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A5AA" w14:textId="10B96FFA" w:rsidR="00712CDD" w:rsidRDefault="003B6217" w:rsidP="004B350C">
      <w:pPr>
        <w:ind w:firstLine="720"/>
        <w:rPr>
          <w:rFonts w:ascii="Arial" w:hAnsi="Arial" w:cs="Arial"/>
          <w:noProof/>
          <w:sz w:val="24"/>
          <w:szCs w:val="24"/>
          <w:lang w:eastAsia="en-GB"/>
        </w:rPr>
      </w:pPr>
      <w:r>
        <w:rPr>
          <w:noProof/>
        </w:rPr>
        <w:drawing>
          <wp:anchor distT="0" distB="0" distL="114300" distR="114300" simplePos="0" relativeHeight="251661312" behindDoc="1" locked="0" layoutInCell="1" allowOverlap="0" wp14:anchorId="35097761" wp14:editId="23585AF3">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60842CFF" w:rsidR="00AC7B15" w:rsidRPr="003B6217" w:rsidRDefault="002E0728" w:rsidP="00AC7B15">
                            <w:pPr>
                              <w:spacing w:after="0"/>
                              <w:rPr>
                                <w:rFonts w:ascii="Georgia" w:hAnsi="Georgia" w:cs="Arial"/>
                                <w:b/>
                                <w:bCs/>
                                <w:i/>
                                <w:iCs/>
                                <w:sz w:val="24"/>
                                <w:szCs w:val="24"/>
                              </w:rPr>
                            </w:pPr>
                            <w:r>
                              <w:rPr>
                                <w:rFonts w:ascii="Georgia" w:hAnsi="Georgia" w:cs="Arial"/>
                                <w:b/>
                                <w:bCs/>
                                <w:i/>
                                <w:iCs/>
                                <w:sz w:val="24"/>
                                <w:szCs w:val="24"/>
                              </w:rPr>
                              <w:t>December</w:t>
                            </w:r>
                            <w:r w:rsidR="0063705B">
                              <w:rPr>
                                <w:rFonts w:ascii="Georgia" w:hAnsi="Georgia" w:cs="Arial"/>
                                <w:b/>
                                <w:bCs/>
                                <w:i/>
                                <w:iCs/>
                                <w:sz w:val="24"/>
                                <w:szCs w:val="24"/>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60842CFF" w:rsidR="00AC7B15" w:rsidRPr="003B6217" w:rsidRDefault="002E0728" w:rsidP="00AC7B15">
                      <w:pPr>
                        <w:spacing w:after="0"/>
                        <w:rPr>
                          <w:rFonts w:ascii="Georgia" w:hAnsi="Georgia" w:cs="Arial"/>
                          <w:b/>
                          <w:bCs/>
                          <w:i/>
                          <w:iCs/>
                          <w:sz w:val="24"/>
                          <w:szCs w:val="24"/>
                        </w:rPr>
                      </w:pPr>
                      <w:r>
                        <w:rPr>
                          <w:rFonts w:ascii="Georgia" w:hAnsi="Georgia" w:cs="Arial"/>
                          <w:b/>
                          <w:bCs/>
                          <w:i/>
                          <w:iCs/>
                          <w:sz w:val="24"/>
                          <w:szCs w:val="24"/>
                        </w:rPr>
                        <w:t>December</w:t>
                      </w:r>
                      <w:r w:rsidR="0063705B">
                        <w:rPr>
                          <w:rFonts w:ascii="Georgia" w:hAnsi="Georgia" w:cs="Arial"/>
                          <w:b/>
                          <w:bCs/>
                          <w:i/>
                          <w:iCs/>
                          <w:sz w:val="24"/>
                          <w:szCs w:val="24"/>
                        </w:rPr>
                        <w:t xml:space="preserve"> 2025</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261102">
        <w:tc>
          <w:tcPr>
            <w:tcW w:w="3119" w:type="dxa"/>
          </w:tcPr>
          <w:p w14:paraId="5EA133C5" w14:textId="0E80DFB7" w:rsidR="007A1CC5" w:rsidRDefault="002E0728" w:rsidP="00C908F6">
            <w:pPr>
              <w:jc w:val="both"/>
              <w:rPr>
                <w:rFonts w:ascii="Georgia" w:hAnsi="Georgia" w:cs="Arial"/>
                <w:sz w:val="24"/>
                <w:szCs w:val="24"/>
                <w:vertAlign w:val="superscript"/>
              </w:rPr>
            </w:pPr>
            <w:r>
              <w:rPr>
                <w:rFonts w:ascii="Georgia" w:hAnsi="Georgia" w:cs="Arial"/>
                <w:sz w:val="24"/>
                <w:szCs w:val="24"/>
              </w:rPr>
              <w:t xml:space="preserve">Monday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312596AF" w14:textId="7BED2A41" w:rsidR="00084A91" w:rsidRDefault="00725CB4" w:rsidP="00B42F4A">
            <w:pPr>
              <w:rPr>
                <w:rFonts w:ascii="Georgia" w:hAnsi="Georgia" w:cs="Arial"/>
                <w:sz w:val="24"/>
                <w:szCs w:val="24"/>
              </w:rPr>
            </w:pPr>
            <w:r>
              <w:rPr>
                <w:rFonts w:ascii="Georgia" w:hAnsi="Georgia" w:cs="Arial"/>
                <w:sz w:val="24"/>
                <w:szCs w:val="24"/>
              </w:rPr>
              <w:t>Charles de Foucauld, Hermi in the Sahara, 1916</w:t>
            </w:r>
          </w:p>
          <w:p w14:paraId="0D308076" w14:textId="77777777" w:rsidR="00C93B49" w:rsidRDefault="00C93B49" w:rsidP="00B42F4A">
            <w:pPr>
              <w:rPr>
                <w:rFonts w:ascii="Georgia" w:hAnsi="Georgia" w:cs="Arial"/>
                <w:sz w:val="24"/>
                <w:szCs w:val="24"/>
              </w:rPr>
            </w:pPr>
          </w:p>
          <w:p w14:paraId="7C301648" w14:textId="77777777" w:rsidR="00C93B49" w:rsidRDefault="00C93B49" w:rsidP="00B42F4A">
            <w:pPr>
              <w:rPr>
                <w:rFonts w:ascii="Georgia" w:hAnsi="Georgia" w:cs="Arial"/>
                <w:sz w:val="24"/>
                <w:szCs w:val="24"/>
              </w:rPr>
            </w:pPr>
          </w:p>
          <w:p w14:paraId="68B42C68" w14:textId="77777777" w:rsidR="00C93B49" w:rsidRDefault="00C93B49" w:rsidP="00B42F4A">
            <w:pPr>
              <w:rPr>
                <w:rFonts w:ascii="Georgia" w:hAnsi="Georgia" w:cs="Arial"/>
                <w:sz w:val="24"/>
                <w:szCs w:val="24"/>
              </w:rPr>
            </w:pPr>
          </w:p>
          <w:p w14:paraId="23910418" w14:textId="77777777" w:rsidR="004C5061" w:rsidRPr="00B40711" w:rsidRDefault="004C5061" w:rsidP="00B42F4A">
            <w:pPr>
              <w:rPr>
                <w:rFonts w:ascii="Georgia" w:hAnsi="Georgia" w:cs="Arial"/>
                <w:sz w:val="24"/>
                <w:szCs w:val="24"/>
              </w:rPr>
            </w:pP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0BAA71B0" w14:textId="3B014779" w:rsidR="00681EBD" w:rsidRPr="00DF5A9F" w:rsidRDefault="00596CAE" w:rsidP="00681EBD">
            <w:pPr>
              <w:rPr>
                <w:rFonts w:ascii="Georgia" w:hAnsi="Georgia" w:cs="Arial"/>
                <w:b/>
                <w:bCs/>
                <w:sz w:val="24"/>
                <w:szCs w:val="24"/>
              </w:rPr>
            </w:pPr>
            <w:r>
              <w:rPr>
                <w:rFonts w:ascii="Georgia" w:hAnsi="Georgia" w:cs="Arial"/>
                <w:b/>
                <w:bCs/>
                <w:sz w:val="24"/>
                <w:szCs w:val="24"/>
              </w:rPr>
              <w:t xml:space="preserve">Grimsby and </w:t>
            </w:r>
            <w:proofErr w:type="spellStart"/>
            <w:r>
              <w:rPr>
                <w:rFonts w:ascii="Georgia" w:hAnsi="Georgia" w:cs="Arial"/>
                <w:b/>
                <w:bCs/>
                <w:sz w:val="24"/>
                <w:szCs w:val="24"/>
              </w:rPr>
              <w:t>Haverstoe</w:t>
            </w:r>
            <w:proofErr w:type="spellEnd"/>
            <w:r w:rsidR="00C42520" w:rsidRPr="00DF5A9F">
              <w:rPr>
                <w:rFonts w:ascii="Georgia" w:hAnsi="Georgia" w:cs="Arial"/>
                <w:b/>
                <w:bCs/>
                <w:sz w:val="24"/>
                <w:szCs w:val="24"/>
              </w:rPr>
              <w:t xml:space="preserve"> </w:t>
            </w:r>
            <w:r w:rsidR="00681EBD" w:rsidRPr="00DF5A9F">
              <w:rPr>
                <w:rFonts w:ascii="Georgia" w:hAnsi="Georgia" w:cs="Arial"/>
                <w:b/>
                <w:bCs/>
                <w:sz w:val="24"/>
                <w:szCs w:val="24"/>
              </w:rPr>
              <w:t>LMP</w:t>
            </w:r>
          </w:p>
          <w:p w14:paraId="1ABDA68E" w14:textId="7AA377CF" w:rsidR="00360AC8" w:rsidRPr="0050196C" w:rsidRDefault="00681EBD" w:rsidP="007155AF">
            <w:pPr>
              <w:tabs>
                <w:tab w:val="left" w:pos="4896"/>
              </w:tabs>
              <w:rPr>
                <w:rFonts w:ascii="Georgia" w:hAnsi="Georgia" w:cs="Arial"/>
                <w:b/>
                <w:bCs/>
                <w:sz w:val="24"/>
                <w:szCs w:val="24"/>
              </w:rPr>
            </w:pPr>
            <w:r w:rsidRPr="00DF5A9F">
              <w:rPr>
                <w:rFonts w:ascii="Georgia" w:hAnsi="Georgia" w:cs="Arial"/>
                <w:b/>
                <w:bCs/>
                <w:sz w:val="24"/>
                <w:szCs w:val="24"/>
              </w:rPr>
              <w:t>Pa</w:t>
            </w:r>
            <w:r w:rsidRPr="0050196C">
              <w:rPr>
                <w:rFonts w:ascii="Georgia" w:hAnsi="Georgia" w:cs="Arial"/>
                <w:b/>
                <w:bCs/>
                <w:sz w:val="24"/>
                <w:szCs w:val="24"/>
              </w:rPr>
              <w:t>rtnership Dean</w:t>
            </w:r>
            <w:r w:rsidR="004C5061">
              <w:rPr>
                <w:rFonts w:ascii="Georgia" w:hAnsi="Georgia" w:cs="Arial"/>
                <w:b/>
                <w:bCs/>
                <w:sz w:val="24"/>
                <w:szCs w:val="24"/>
              </w:rPr>
              <w:t xml:space="preserve"> and Rural Dean</w:t>
            </w:r>
            <w:r w:rsidR="00657566" w:rsidRPr="0050196C">
              <w:rPr>
                <w:rFonts w:ascii="Georgia" w:hAnsi="Georgia" w:cs="Arial"/>
                <w:b/>
                <w:bCs/>
                <w:sz w:val="24"/>
                <w:szCs w:val="24"/>
              </w:rPr>
              <w:t xml:space="preserve">: </w:t>
            </w:r>
            <w:r w:rsidR="003E7EE8">
              <w:rPr>
                <w:rFonts w:ascii="Georgia" w:hAnsi="Georgia" w:cs="Arial"/>
                <w:b/>
                <w:bCs/>
                <w:sz w:val="24"/>
                <w:szCs w:val="24"/>
              </w:rPr>
              <w:t>The Revd Canon Julie Donn</w:t>
            </w:r>
          </w:p>
          <w:p w14:paraId="456C6508" w14:textId="4833851B" w:rsidR="00443F8A" w:rsidRPr="0052208F" w:rsidRDefault="00443F8A" w:rsidP="007155AF">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 xml:space="preserve">ay Co-Lead: </w:t>
            </w:r>
            <w:r w:rsidR="0063141C">
              <w:rPr>
                <w:rFonts w:ascii="Georgia" w:hAnsi="Georgia" w:cs="Arial"/>
                <w:b/>
                <w:bCs/>
                <w:sz w:val="24"/>
                <w:szCs w:val="24"/>
              </w:rPr>
              <w:t>Canon Ruth Brewin</w:t>
            </w:r>
          </w:p>
          <w:p w14:paraId="3239AD09" w14:textId="7C8046FD" w:rsidR="00DC4456" w:rsidRDefault="00681EBD" w:rsidP="00C47BE1">
            <w:pPr>
              <w:tabs>
                <w:tab w:val="left" w:pos="4896"/>
              </w:tabs>
              <w:rPr>
                <w:rFonts w:ascii="Georgia" w:hAnsi="Georgia" w:cs="Arial"/>
                <w:i/>
                <w:iCs/>
                <w:sz w:val="24"/>
                <w:szCs w:val="24"/>
              </w:rPr>
            </w:pPr>
            <w:r w:rsidRPr="0052208F">
              <w:rPr>
                <w:rFonts w:ascii="Georgia" w:hAnsi="Georgia" w:cs="Arial"/>
                <w:b/>
                <w:bCs/>
                <w:sz w:val="24"/>
                <w:szCs w:val="24"/>
              </w:rPr>
              <w:t>Lay Chair</w:t>
            </w:r>
            <w:r w:rsidR="00F062DC">
              <w:rPr>
                <w:rFonts w:ascii="Georgia" w:hAnsi="Georgia" w:cs="Arial"/>
                <w:b/>
                <w:bCs/>
                <w:sz w:val="24"/>
                <w:szCs w:val="24"/>
              </w:rPr>
              <w:t>s</w:t>
            </w:r>
            <w:r w:rsidRPr="0052208F">
              <w:rPr>
                <w:rFonts w:ascii="Georgia" w:hAnsi="Georgia" w:cs="Arial"/>
                <w:b/>
                <w:bCs/>
                <w:sz w:val="24"/>
                <w:szCs w:val="24"/>
              </w:rPr>
              <w:t xml:space="preserve">: </w:t>
            </w:r>
            <w:r w:rsidR="00822E12">
              <w:rPr>
                <w:rFonts w:ascii="Georgia" w:hAnsi="Georgia" w:cs="Arial"/>
                <w:b/>
                <w:bCs/>
                <w:sz w:val="24"/>
                <w:szCs w:val="24"/>
              </w:rPr>
              <w:t>Mrs Kate Hutchinson and Canon Ruth Brewin</w:t>
            </w:r>
          </w:p>
          <w:p w14:paraId="1E60A74A" w14:textId="77777777" w:rsidR="00DC4456" w:rsidRPr="00FC263D" w:rsidRDefault="00DC4456" w:rsidP="00D91FEC">
            <w:pPr>
              <w:rPr>
                <w:rFonts w:ascii="Georgia" w:hAnsi="Georgia" w:cs="Arial"/>
                <w:i/>
                <w:iCs/>
                <w:sz w:val="24"/>
                <w:szCs w:val="24"/>
              </w:rPr>
            </w:pPr>
          </w:p>
          <w:p w14:paraId="5FCE8D9E" w14:textId="558F9ABB" w:rsidR="003D2648" w:rsidRPr="002C578F" w:rsidRDefault="003D2648" w:rsidP="005139CF">
            <w:pPr>
              <w:jc w:val="both"/>
              <w:rPr>
                <w:rFonts w:ascii="Georgia" w:hAnsi="Georgia" w:cs="Arial"/>
                <w:i/>
                <w:iCs/>
                <w:color w:val="FF0000"/>
                <w:sz w:val="24"/>
                <w:szCs w:val="24"/>
              </w:rPr>
            </w:pPr>
            <w:r w:rsidRPr="00FC263D">
              <w:rPr>
                <w:rFonts w:ascii="Georgia" w:hAnsi="Georgia" w:cs="Arial"/>
                <w:i/>
                <w:iCs/>
                <w:sz w:val="24"/>
                <w:szCs w:val="24"/>
              </w:rPr>
              <w:t xml:space="preserve">The </w:t>
            </w:r>
            <w:r w:rsidR="00E10680">
              <w:rPr>
                <w:rFonts w:ascii="Georgia" w:hAnsi="Georgia" w:cs="Arial"/>
                <w:i/>
                <w:iCs/>
                <w:sz w:val="24"/>
                <w:szCs w:val="24"/>
              </w:rPr>
              <w:t xml:space="preserve">Diocese </w:t>
            </w:r>
            <w:r w:rsidR="00A70583">
              <w:rPr>
                <w:rFonts w:ascii="Georgia" w:hAnsi="Georgia" w:cs="Arial"/>
                <w:i/>
                <w:iCs/>
                <w:sz w:val="24"/>
                <w:szCs w:val="24"/>
              </w:rPr>
              <w:t xml:space="preserve">of </w:t>
            </w:r>
            <w:proofErr w:type="spellStart"/>
            <w:r w:rsidR="00A70583">
              <w:rPr>
                <w:rFonts w:ascii="Georgia" w:hAnsi="Georgia" w:cs="Arial"/>
                <w:i/>
                <w:iCs/>
                <w:sz w:val="24"/>
                <w:szCs w:val="24"/>
              </w:rPr>
              <w:t>Ruaha</w:t>
            </w:r>
            <w:proofErr w:type="spellEnd"/>
            <w:r w:rsidR="00A70583">
              <w:rPr>
                <w:rFonts w:ascii="Georgia" w:hAnsi="Georgia" w:cs="Arial"/>
                <w:i/>
                <w:iCs/>
                <w:sz w:val="24"/>
                <w:szCs w:val="24"/>
              </w:rPr>
              <w:t xml:space="preserve"> – The Anglican Church of Tanzania </w:t>
            </w:r>
          </w:p>
        </w:tc>
      </w:tr>
      <w:tr w:rsidR="00CA77D9" w:rsidRPr="003B6217" w14:paraId="48104C06" w14:textId="77777777" w:rsidTr="00261102">
        <w:tc>
          <w:tcPr>
            <w:tcW w:w="3119" w:type="dxa"/>
          </w:tcPr>
          <w:p w14:paraId="14ACA781" w14:textId="5F90D60E" w:rsidR="00EE1B2F" w:rsidRDefault="00725CB4" w:rsidP="00FE6629">
            <w:pPr>
              <w:jc w:val="both"/>
              <w:rPr>
                <w:rFonts w:ascii="Georgia" w:hAnsi="Georgia" w:cs="Arial"/>
                <w:sz w:val="24"/>
                <w:szCs w:val="24"/>
                <w:vertAlign w:val="superscript"/>
              </w:rPr>
            </w:pPr>
            <w:r>
              <w:rPr>
                <w:rFonts w:ascii="Georgia" w:hAnsi="Georgia" w:cs="Arial"/>
                <w:sz w:val="24"/>
                <w:szCs w:val="24"/>
              </w:rPr>
              <w:t>Tuesday 2</w:t>
            </w:r>
            <w:r w:rsidR="00222BBC" w:rsidRPr="002C578F">
              <w:rPr>
                <w:rFonts w:ascii="Georgia" w:hAnsi="Georgia" w:cs="Arial"/>
                <w:sz w:val="24"/>
                <w:szCs w:val="24"/>
                <w:vertAlign w:val="superscript"/>
              </w:rPr>
              <w:t>nd</w:t>
            </w:r>
          </w:p>
          <w:p w14:paraId="1673DC6D" w14:textId="679EE0D9" w:rsidR="00EB2849" w:rsidRPr="007A1CC5" w:rsidRDefault="00EB2849" w:rsidP="007A1CC5">
            <w:pPr>
              <w:rPr>
                <w:rFonts w:ascii="Georgia" w:hAnsi="Georgia" w:cs="Arial"/>
                <w:sz w:val="24"/>
                <w:szCs w:val="24"/>
              </w:rPr>
            </w:pPr>
          </w:p>
          <w:p w14:paraId="3DFBE0BB" w14:textId="77777777" w:rsidR="00D85243" w:rsidRDefault="00D85243" w:rsidP="00FE6629">
            <w:pPr>
              <w:jc w:val="both"/>
              <w:rPr>
                <w:rFonts w:ascii="Georgia" w:hAnsi="Georgia" w:cs="Arial"/>
                <w:b/>
                <w:bCs/>
                <w:i/>
                <w:iCs/>
                <w:color w:val="4D7830"/>
                <w:sz w:val="24"/>
                <w:szCs w:val="24"/>
              </w:rPr>
            </w:pPr>
          </w:p>
          <w:p w14:paraId="582EDFA3" w14:textId="77777777" w:rsidR="00272C56" w:rsidRDefault="00272C56" w:rsidP="00FE6629">
            <w:pPr>
              <w:jc w:val="both"/>
              <w:rPr>
                <w:rFonts w:ascii="Georgia" w:hAnsi="Georgia" w:cs="Arial"/>
                <w:b/>
                <w:bCs/>
                <w:i/>
                <w:iCs/>
                <w:color w:val="4D7830"/>
                <w:sz w:val="24"/>
                <w:szCs w:val="24"/>
              </w:rPr>
            </w:pPr>
          </w:p>
          <w:p w14:paraId="6354A2B4" w14:textId="77777777" w:rsidR="00043C3E" w:rsidRDefault="00043C3E" w:rsidP="00FE6629">
            <w:pPr>
              <w:jc w:val="both"/>
              <w:rPr>
                <w:rFonts w:ascii="Georgia" w:hAnsi="Georgia" w:cs="Arial"/>
                <w:b/>
                <w:bCs/>
                <w:i/>
                <w:iCs/>
                <w:color w:val="4D7830"/>
                <w:sz w:val="24"/>
                <w:szCs w:val="24"/>
              </w:rPr>
            </w:pPr>
          </w:p>
          <w:p w14:paraId="3D956C70" w14:textId="77777777" w:rsidR="00043C3E" w:rsidRDefault="00043C3E" w:rsidP="00FE6629">
            <w:pPr>
              <w:jc w:val="both"/>
              <w:rPr>
                <w:rFonts w:ascii="Georgia" w:hAnsi="Georgia" w:cs="Arial"/>
                <w:b/>
                <w:bCs/>
                <w:i/>
                <w:iCs/>
                <w:color w:val="4D7830"/>
                <w:sz w:val="24"/>
                <w:szCs w:val="24"/>
              </w:rPr>
            </w:pPr>
          </w:p>
          <w:p w14:paraId="1697B9E7" w14:textId="77777777" w:rsidR="00043C3E" w:rsidRDefault="00043C3E" w:rsidP="00FE6629">
            <w:pPr>
              <w:jc w:val="both"/>
              <w:rPr>
                <w:rFonts w:ascii="Georgia" w:hAnsi="Georgia" w:cs="Arial"/>
                <w:b/>
                <w:bCs/>
                <w:i/>
                <w:iCs/>
                <w:color w:val="4D7830"/>
                <w:sz w:val="24"/>
                <w:szCs w:val="24"/>
              </w:rPr>
            </w:pPr>
          </w:p>
          <w:p w14:paraId="5036EB55" w14:textId="77777777" w:rsidR="00043C3E" w:rsidRDefault="00043C3E" w:rsidP="00FE6629">
            <w:pPr>
              <w:jc w:val="both"/>
              <w:rPr>
                <w:rFonts w:ascii="Georgia" w:hAnsi="Georgia" w:cs="Arial"/>
                <w:b/>
                <w:bCs/>
                <w:i/>
                <w:iCs/>
                <w:color w:val="4D7830"/>
                <w:sz w:val="24"/>
                <w:szCs w:val="24"/>
              </w:rPr>
            </w:pPr>
          </w:p>
          <w:p w14:paraId="48ED045A" w14:textId="77777777" w:rsidR="00D85243" w:rsidRPr="002C578F" w:rsidRDefault="00D85243" w:rsidP="00FE6629">
            <w:pPr>
              <w:jc w:val="both"/>
              <w:rPr>
                <w:rFonts w:ascii="Georgia" w:hAnsi="Georgia" w:cs="Arial"/>
                <w:b/>
                <w:bCs/>
                <w:i/>
                <w:iCs/>
                <w:color w:val="4D7830"/>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0E659253" w14:textId="61B06C90" w:rsidR="00726C2D" w:rsidRDefault="00726C2D" w:rsidP="00726C2D">
            <w:pPr>
              <w:rPr>
                <w:rFonts w:ascii="Georgia" w:hAnsi="Georgia" w:cs="Arial"/>
                <w:b/>
                <w:sz w:val="24"/>
                <w:szCs w:val="24"/>
              </w:rPr>
            </w:pPr>
            <w:r w:rsidRPr="00462247">
              <w:rPr>
                <w:rFonts w:ascii="Georgia" w:hAnsi="Georgia" w:cs="Arial"/>
                <w:b/>
                <w:sz w:val="24"/>
                <w:szCs w:val="24"/>
              </w:rPr>
              <w:t xml:space="preserve">Church Schools in the </w:t>
            </w:r>
            <w:r w:rsidR="005605E7">
              <w:rPr>
                <w:rFonts w:ascii="Georgia" w:hAnsi="Georgia" w:cs="Arial"/>
                <w:b/>
                <w:sz w:val="24"/>
                <w:szCs w:val="24"/>
              </w:rPr>
              <w:t xml:space="preserve">Grimsby and </w:t>
            </w:r>
            <w:proofErr w:type="spellStart"/>
            <w:r w:rsidR="005605E7">
              <w:rPr>
                <w:rFonts w:ascii="Georgia" w:hAnsi="Georgia" w:cs="Arial"/>
                <w:b/>
                <w:sz w:val="24"/>
                <w:szCs w:val="24"/>
              </w:rPr>
              <w:t>Haverstoe</w:t>
            </w:r>
            <w:proofErr w:type="spellEnd"/>
            <w:r w:rsidR="005605E7">
              <w:rPr>
                <w:rFonts w:ascii="Georgia" w:hAnsi="Georgia" w:cs="Arial"/>
                <w:b/>
                <w:sz w:val="24"/>
                <w:szCs w:val="24"/>
              </w:rPr>
              <w:t xml:space="preserve"> </w:t>
            </w:r>
            <w:r w:rsidRPr="00462247">
              <w:rPr>
                <w:rFonts w:ascii="Georgia" w:hAnsi="Georgia" w:cs="Arial"/>
                <w:b/>
                <w:sz w:val="24"/>
                <w:szCs w:val="24"/>
              </w:rPr>
              <w:t xml:space="preserve">LMP: </w:t>
            </w:r>
          </w:p>
          <w:p w14:paraId="6B781947" w14:textId="46DABA76" w:rsidR="00010E0D" w:rsidRPr="00043C3E" w:rsidRDefault="00043C3E" w:rsidP="00043C3E">
            <w:pPr>
              <w:rPr>
                <w:rFonts w:ascii="Georgia" w:hAnsi="Georgia" w:cs="Arial"/>
                <w:bCs/>
                <w:sz w:val="24"/>
                <w:szCs w:val="24"/>
              </w:rPr>
            </w:pPr>
            <w:r w:rsidRPr="00043C3E">
              <w:rPr>
                <w:rFonts w:ascii="Georgia" w:hAnsi="Georgia" w:cs="Arial"/>
                <w:bCs/>
                <w:sz w:val="24"/>
                <w:szCs w:val="24"/>
              </w:rPr>
              <w:t xml:space="preserve">East </w:t>
            </w:r>
            <w:proofErr w:type="spellStart"/>
            <w:r w:rsidRPr="00043C3E">
              <w:rPr>
                <w:rFonts w:ascii="Georgia" w:hAnsi="Georgia" w:cs="Arial"/>
                <w:bCs/>
                <w:sz w:val="24"/>
                <w:szCs w:val="24"/>
              </w:rPr>
              <w:t>Ravendale</w:t>
            </w:r>
            <w:proofErr w:type="spellEnd"/>
            <w:r>
              <w:rPr>
                <w:rFonts w:ascii="Georgia" w:hAnsi="Georgia" w:cs="Arial"/>
                <w:bCs/>
                <w:sz w:val="24"/>
                <w:szCs w:val="24"/>
              </w:rPr>
              <w:t xml:space="preserve">, </w:t>
            </w:r>
            <w:r w:rsidRPr="00043C3E">
              <w:rPr>
                <w:rFonts w:ascii="Georgia" w:hAnsi="Georgia" w:cs="Arial"/>
                <w:bCs/>
                <w:sz w:val="24"/>
                <w:szCs w:val="24"/>
              </w:rPr>
              <w:t>Humberston</w:t>
            </w:r>
            <w:r>
              <w:rPr>
                <w:rFonts w:ascii="Georgia" w:hAnsi="Georgia" w:cs="Arial"/>
                <w:bCs/>
                <w:sz w:val="24"/>
                <w:szCs w:val="24"/>
              </w:rPr>
              <w:t xml:space="preserve">, </w:t>
            </w:r>
            <w:r w:rsidRPr="00043C3E">
              <w:rPr>
                <w:rFonts w:ascii="Georgia" w:hAnsi="Georgia" w:cs="Arial"/>
                <w:bCs/>
                <w:sz w:val="24"/>
                <w:szCs w:val="24"/>
              </w:rPr>
              <w:t>North Cotes</w:t>
            </w:r>
            <w:r>
              <w:rPr>
                <w:rFonts w:ascii="Georgia" w:hAnsi="Georgia" w:cs="Arial"/>
                <w:bCs/>
                <w:sz w:val="24"/>
                <w:szCs w:val="24"/>
              </w:rPr>
              <w:t xml:space="preserve">, </w:t>
            </w:r>
            <w:r w:rsidRPr="00043C3E">
              <w:rPr>
                <w:rFonts w:ascii="Georgia" w:hAnsi="Georgia" w:cs="Arial"/>
                <w:bCs/>
                <w:sz w:val="24"/>
                <w:szCs w:val="24"/>
              </w:rPr>
              <w:t>Stallingborough</w:t>
            </w:r>
            <w:r>
              <w:rPr>
                <w:rFonts w:ascii="Georgia" w:hAnsi="Georgia" w:cs="Arial"/>
                <w:bCs/>
                <w:sz w:val="24"/>
                <w:szCs w:val="24"/>
              </w:rPr>
              <w:t xml:space="preserve">, </w:t>
            </w:r>
            <w:proofErr w:type="spellStart"/>
            <w:r w:rsidRPr="00043C3E">
              <w:rPr>
                <w:rFonts w:ascii="Georgia" w:hAnsi="Georgia" w:cs="Arial"/>
                <w:bCs/>
                <w:sz w:val="24"/>
                <w:szCs w:val="24"/>
              </w:rPr>
              <w:t>Ulceby</w:t>
            </w:r>
            <w:proofErr w:type="spellEnd"/>
            <w:r w:rsidRPr="00043C3E">
              <w:rPr>
                <w:rFonts w:ascii="Georgia" w:hAnsi="Georgia" w:cs="Arial"/>
                <w:bCs/>
                <w:sz w:val="24"/>
                <w:szCs w:val="24"/>
              </w:rPr>
              <w:t xml:space="preserve"> St Nicholas</w:t>
            </w:r>
            <w:r>
              <w:rPr>
                <w:rFonts w:ascii="Georgia" w:hAnsi="Georgia" w:cs="Arial"/>
                <w:bCs/>
                <w:sz w:val="24"/>
                <w:szCs w:val="24"/>
              </w:rPr>
              <w:t xml:space="preserve">, </w:t>
            </w:r>
            <w:r w:rsidRPr="00043C3E">
              <w:rPr>
                <w:rFonts w:ascii="Georgia" w:hAnsi="Georgia" w:cs="Arial"/>
                <w:bCs/>
                <w:sz w:val="24"/>
                <w:szCs w:val="24"/>
              </w:rPr>
              <w:t>Cleethorpes St Peter</w:t>
            </w:r>
            <w:r>
              <w:rPr>
                <w:rFonts w:ascii="Georgia" w:hAnsi="Georgia" w:cs="Arial"/>
                <w:bCs/>
                <w:sz w:val="24"/>
                <w:szCs w:val="24"/>
              </w:rPr>
              <w:t xml:space="preserve">’s, </w:t>
            </w:r>
            <w:r w:rsidRPr="00043C3E">
              <w:rPr>
                <w:rFonts w:ascii="Georgia" w:hAnsi="Georgia" w:cs="Arial"/>
                <w:bCs/>
                <w:sz w:val="24"/>
                <w:szCs w:val="24"/>
              </w:rPr>
              <w:t>Wootton St Andrew</w:t>
            </w:r>
            <w:r>
              <w:rPr>
                <w:rFonts w:ascii="Georgia" w:hAnsi="Georgia" w:cs="Arial"/>
                <w:bCs/>
                <w:sz w:val="24"/>
                <w:szCs w:val="24"/>
              </w:rPr>
              <w:t xml:space="preserve">’s, </w:t>
            </w:r>
            <w:r w:rsidRPr="00043C3E">
              <w:rPr>
                <w:rFonts w:ascii="Georgia" w:hAnsi="Georgia" w:cs="Arial"/>
                <w:bCs/>
                <w:sz w:val="24"/>
                <w:szCs w:val="24"/>
              </w:rPr>
              <w:t>Grimsby Lisle Marsden</w:t>
            </w:r>
            <w:r>
              <w:rPr>
                <w:rFonts w:ascii="Georgia" w:hAnsi="Georgia" w:cs="Arial"/>
                <w:bCs/>
                <w:sz w:val="24"/>
                <w:szCs w:val="24"/>
              </w:rPr>
              <w:t xml:space="preserve">, and </w:t>
            </w:r>
            <w:r w:rsidRPr="00043C3E">
              <w:rPr>
                <w:rFonts w:ascii="Georgia" w:hAnsi="Georgia" w:cs="Arial"/>
                <w:bCs/>
                <w:sz w:val="24"/>
                <w:szCs w:val="24"/>
              </w:rPr>
              <w:t xml:space="preserve">Immingham Canon Peter Hall </w:t>
            </w:r>
          </w:p>
          <w:p w14:paraId="6E4D9ABA" w14:textId="6F6DE85A" w:rsidR="00BA14BA" w:rsidRPr="005605E7" w:rsidRDefault="00726C2D" w:rsidP="00BA14BA">
            <w:pPr>
              <w:rPr>
                <w:rFonts w:ascii="Georgia" w:hAnsi="Georgia" w:cs="Arial"/>
                <w:bCs/>
                <w:sz w:val="24"/>
                <w:szCs w:val="24"/>
              </w:rPr>
            </w:pPr>
            <w:r w:rsidRPr="00D85243">
              <w:rPr>
                <w:rFonts w:ascii="Georgia" w:hAnsi="Georgia" w:cs="Arial"/>
                <w:bCs/>
                <w:sz w:val="24"/>
                <w:szCs w:val="24"/>
              </w:rPr>
              <w:t xml:space="preserve"> </w:t>
            </w:r>
          </w:p>
          <w:p w14:paraId="6B03AC6F" w14:textId="57912240" w:rsidR="00E253A7" w:rsidRPr="006A7801" w:rsidRDefault="005755A5" w:rsidP="00672CD5">
            <w:pPr>
              <w:rPr>
                <w:rFonts w:ascii="Georgia" w:hAnsi="Georgia" w:cs="Arial"/>
                <w:sz w:val="24"/>
                <w:szCs w:val="24"/>
              </w:rPr>
            </w:pPr>
            <w:r w:rsidRPr="005755A5">
              <w:rPr>
                <w:rFonts w:ascii="Georgia" w:hAnsi="Georgia" w:cs="Arial"/>
                <w:sz w:val="24"/>
                <w:szCs w:val="24"/>
              </w:rPr>
              <w:t xml:space="preserve"> </w:t>
            </w:r>
            <w:r w:rsidR="006A7801">
              <w:rPr>
                <w:rFonts w:ascii="Georgia" w:hAnsi="Georgia" w:cs="Arial"/>
                <w:sz w:val="24"/>
                <w:szCs w:val="24"/>
              </w:rPr>
              <w:t xml:space="preserve">Bishop’s Council of Diocesan Trustees </w:t>
            </w:r>
          </w:p>
          <w:p w14:paraId="4E582492" w14:textId="77777777" w:rsidR="00A70583" w:rsidRDefault="00A70583" w:rsidP="002F6367">
            <w:pPr>
              <w:jc w:val="both"/>
              <w:rPr>
                <w:rFonts w:ascii="Georgia" w:hAnsi="Georgia" w:cs="Arial"/>
                <w:i/>
                <w:sz w:val="24"/>
                <w:szCs w:val="24"/>
              </w:rPr>
            </w:pPr>
          </w:p>
          <w:p w14:paraId="6C5305BE" w14:textId="6773894F" w:rsidR="001969B0" w:rsidRPr="00462247" w:rsidRDefault="00A70583" w:rsidP="002F6367">
            <w:pPr>
              <w:jc w:val="both"/>
              <w:rPr>
                <w:rFonts w:ascii="Georgia" w:hAnsi="Georgia" w:cs="Arial"/>
                <w:i/>
                <w:sz w:val="24"/>
                <w:szCs w:val="24"/>
              </w:rPr>
            </w:pPr>
            <w:r>
              <w:rPr>
                <w:rFonts w:ascii="Georgia" w:hAnsi="Georgia" w:cs="Arial"/>
                <w:i/>
                <w:sz w:val="24"/>
                <w:szCs w:val="24"/>
              </w:rPr>
              <w:t>The Diocese of Rumbek – Province of the Episcopal Church of South Sudan</w:t>
            </w:r>
            <w:r w:rsidR="00914285">
              <w:rPr>
                <w:rFonts w:ascii="Georgia" w:hAnsi="Georgia" w:cs="Arial"/>
                <w:i/>
                <w:sz w:val="24"/>
                <w:szCs w:val="24"/>
              </w:rPr>
              <w:t xml:space="preserve"> </w:t>
            </w:r>
          </w:p>
        </w:tc>
      </w:tr>
      <w:tr w:rsidR="005F5CCA" w:rsidRPr="003B6217" w14:paraId="552004DD" w14:textId="77777777" w:rsidTr="00261102">
        <w:tc>
          <w:tcPr>
            <w:tcW w:w="3119" w:type="dxa"/>
          </w:tcPr>
          <w:p w14:paraId="1F95EBEE" w14:textId="1614DD18" w:rsidR="002C578F" w:rsidRPr="003906C7" w:rsidRDefault="002E0728" w:rsidP="00EC0C28">
            <w:pPr>
              <w:jc w:val="both"/>
              <w:rPr>
                <w:rFonts w:ascii="Georgia" w:hAnsi="Georgia" w:cs="Arial"/>
                <w:sz w:val="24"/>
                <w:szCs w:val="24"/>
              </w:rPr>
            </w:pPr>
            <w:r>
              <w:rPr>
                <w:rFonts w:ascii="Georgia" w:hAnsi="Georgia" w:cs="Arial"/>
                <w:sz w:val="24"/>
                <w:szCs w:val="24"/>
              </w:rPr>
              <w:t>Wednesday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56F25CB6" w14:textId="32823602" w:rsidR="002702A3" w:rsidRDefault="00725CB4" w:rsidP="00B66793">
            <w:pPr>
              <w:rPr>
                <w:rFonts w:ascii="Georgia" w:hAnsi="Georgia" w:cs="Arial"/>
                <w:sz w:val="24"/>
                <w:szCs w:val="24"/>
              </w:rPr>
            </w:pPr>
            <w:r>
              <w:rPr>
                <w:rFonts w:ascii="Georgia" w:hAnsi="Georgia" w:cs="Arial"/>
                <w:sz w:val="24"/>
                <w:szCs w:val="24"/>
              </w:rPr>
              <w:t>Francis Xavier, Missionary, Apostle in the Indies, 1552</w:t>
            </w:r>
          </w:p>
          <w:p w14:paraId="5E90AA55" w14:textId="77777777" w:rsidR="002702A3" w:rsidRPr="00D12E79" w:rsidRDefault="002702A3" w:rsidP="00EC0C28">
            <w:pPr>
              <w:jc w:val="both"/>
              <w:rPr>
                <w:rFonts w:ascii="Georgia" w:hAnsi="Georgia" w:cs="Arial"/>
                <w:sz w:val="24"/>
                <w:szCs w:val="24"/>
              </w:rPr>
            </w:pPr>
          </w:p>
          <w:p w14:paraId="7A1EBF1B" w14:textId="77777777" w:rsidR="007B7A03" w:rsidRPr="002C578F" w:rsidRDefault="007B7A03" w:rsidP="00EC0C28">
            <w:pPr>
              <w:jc w:val="both"/>
              <w:rPr>
                <w:rFonts w:ascii="Georgia" w:hAnsi="Georgia" w:cs="Arial"/>
                <w:b/>
                <w:bCs/>
                <w:i/>
                <w:iCs/>
                <w:color w:val="FF0000"/>
                <w:sz w:val="24"/>
                <w:szCs w:val="24"/>
              </w:rPr>
            </w:pPr>
            <w:r w:rsidRPr="002C578F">
              <w:rPr>
                <w:rFonts w:ascii="Georgia" w:hAnsi="Georgia" w:cs="Arial"/>
                <w:b/>
                <w:bCs/>
                <w:i/>
                <w:iCs/>
                <w:color w:val="4D7830"/>
                <w:sz w:val="24"/>
                <w:szCs w:val="24"/>
              </w:rPr>
              <w:t>Charity sector</w:t>
            </w:r>
          </w:p>
        </w:tc>
        <w:tc>
          <w:tcPr>
            <w:tcW w:w="6938" w:type="dxa"/>
          </w:tcPr>
          <w:p w14:paraId="6666EAE9" w14:textId="76B2C8F6" w:rsidR="00886A61" w:rsidRPr="00886A61" w:rsidRDefault="00886A61" w:rsidP="00886A61">
            <w:pPr>
              <w:rPr>
                <w:rFonts w:ascii="Georgia" w:hAnsi="Georgia"/>
                <w:b/>
                <w:bCs/>
                <w:sz w:val="24"/>
                <w:szCs w:val="24"/>
              </w:rPr>
            </w:pPr>
            <w:r w:rsidRPr="00886A61">
              <w:rPr>
                <w:rFonts w:ascii="Georgia" w:hAnsi="Georgia"/>
                <w:b/>
                <w:bCs/>
                <w:sz w:val="24"/>
                <w:szCs w:val="24"/>
              </w:rPr>
              <w:t>The Abbey Group of Parishes</w:t>
            </w:r>
            <w:r w:rsidR="00E91747">
              <w:rPr>
                <w:rFonts w:ascii="Georgia" w:hAnsi="Georgia"/>
                <w:b/>
                <w:bCs/>
                <w:sz w:val="24"/>
                <w:szCs w:val="24"/>
              </w:rPr>
              <w:t xml:space="preserve"> – The Revd Canon Julie Donn </w:t>
            </w:r>
          </w:p>
          <w:p w14:paraId="38600F16" w14:textId="77777777" w:rsidR="00272C56" w:rsidRDefault="00272C56" w:rsidP="005752D3">
            <w:pPr>
              <w:rPr>
                <w:rFonts w:ascii="Georgia" w:hAnsi="Georgia"/>
                <w:b/>
                <w:bCs/>
                <w:sz w:val="24"/>
                <w:szCs w:val="24"/>
              </w:rPr>
            </w:pPr>
          </w:p>
          <w:p w14:paraId="26576E76" w14:textId="77777777" w:rsidR="00D703EF" w:rsidRDefault="00D703EF" w:rsidP="005752D3">
            <w:pPr>
              <w:rPr>
                <w:rFonts w:ascii="Georgia" w:hAnsi="Georgia"/>
                <w:b/>
                <w:bCs/>
                <w:sz w:val="24"/>
                <w:szCs w:val="24"/>
              </w:rPr>
            </w:pPr>
          </w:p>
          <w:p w14:paraId="12D23C81" w14:textId="77777777" w:rsidR="00D85243" w:rsidRPr="00462247" w:rsidRDefault="00D85243" w:rsidP="005752D3">
            <w:pPr>
              <w:rPr>
                <w:rFonts w:ascii="Georgia" w:hAnsi="Georgia"/>
                <w:b/>
                <w:bCs/>
                <w:sz w:val="24"/>
                <w:szCs w:val="24"/>
              </w:rPr>
            </w:pPr>
          </w:p>
          <w:p w14:paraId="35BE0058" w14:textId="28826747" w:rsidR="00121E1A" w:rsidRPr="00462247" w:rsidRDefault="0080543A" w:rsidP="007545FD">
            <w:pPr>
              <w:pStyle w:val="Pa6"/>
              <w:rPr>
                <w:rFonts w:ascii="Georgia" w:hAnsi="Georgia" w:cs="Arial"/>
                <w:i/>
              </w:rPr>
            </w:pPr>
            <w:r w:rsidRPr="00462247">
              <w:rPr>
                <w:rFonts w:ascii="Georgia" w:hAnsi="Georgia" w:cs="Arial"/>
                <w:i/>
              </w:rPr>
              <w:t xml:space="preserve">The </w:t>
            </w:r>
            <w:r w:rsidR="00A70583">
              <w:rPr>
                <w:rFonts w:ascii="Georgia" w:hAnsi="Georgia" w:cs="Arial"/>
                <w:i/>
              </w:rPr>
              <w:t xml:space="preserve">Diocese of </w:t>
            </w:r>
            <w:proofErr w:type="spellStart"/>
            <w:r w:rsidR="00A70583">
              <w:rPr>
                <w:rFonts w:ascii="Georgia" w:hAnsi="Georgia" w:cs="Arial"/>
                <w:i/>
              </w:rPr>
              <w:t>Rumonge</w:t>
            </w:r>
            <w:proofErr w:type="spellEnd"/>
            <w:r w:rsidR="00A70583">
              <w:rPr>
                <w:rFonts w:ascii="Georgia" w:hAnsi="Georgia" w:cs="Arial"/>
                <w:i/>
              </w:rPr>
              <w:t xml:space="preserve"> – The Anglican Chur</w:t>
            </w:r>
            <w:r w:rsidR="00100060">
              <w:rPr>
                <w:rFonts w:ascii="Georgia" w:hAnsi="Georgia" w:cs="Arial"/>
                <w:i/>
              </w:rPr>
              <w:t xml:space="preserve">ch of Burundi </w:t>
            </w:r>
          </w:p>
        </w:tc>
      </w:tr>
      <w:tr w:rsidR="005F5CCA" w:rsidRPr="003B6217" w14:paraId="6AB126BD" w14:textId="77777777" w:rsidTr="00261102">
        <w:tc>
          <w:tcPr>
            <w:tcW w:w="3119" w:type="dxa"/>
          </w:tcPr>
          <w:p w14:paraId="09233AA2" w14:textId="036CCBF4" w:rsidR="00B308AD" w:rsidRDefault="002E0728" w:rsidP="00EC0C28">
            <w:pPr>
              <w:jc w:val="both"/>
              <w:rPr>
                <w:rFonts w:ascii="Georgia" w:hAnsi="Georgia" w:cs="Arial"/>
                <w:sz w:val="24"/>
                <w:szCs w:val="24"/>
              </w:rPr>
            </w:pPr>
            <w:r>
              <w:rPr>
                <w:rFonts w:ascii="Georgia" w:hAnsi="Georgia" w:cs="Arial"/>
                <w:sz w:val="24"/>
                <w:szCs w:val="24"/>
              </w:rPr>
              <w:t>Thursday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27209D3C" w14:textId="7F555157" w:rsidR="007A1CC5" w:rsidRDefault="00725CB4" w:rsidP="00EC0C28">
            <w:pPr>
              <w:jc w:val="both"/>
              <w:rPr>
                <w:rFonts w:ascii="Georgia" w:hAnsi="Georgia" w:cs="Arial"/>
                <w:sz w:val="24"/>
                <w:szCs w:val="24"/>
              </w:rPr>
            </w:pPr>
            <w:r>
              <w:rPr>
                <w:rFonts w:ascii="Georgia" w:hAnsi="Georgia" w:cs="Arial"/>
                <w:sz w:val="24"/>
                <w:szCs w:val="24"/>
              </w:rPr>
              <w:t>John of Damascus, Monk, Teacher of the Faith, c.749</w:t>
            </w:r>
          </w:p>
          <w:p w14:paraId="38338430" w14:textId="609D5230" w:rsidR="00725CB4" w:rsidRDefault="00725CB4" w:rsidP="00EC0C28">
            <w:pPr>
              <w:jc w:val="both"/>
              <w:rPr>
                <w:rFonts w:ascii="Georgia" w:hAnsi="Georgia" w:cs="Arial"/>
                <w:sz w:val="24"/>
                <w:szCs w:val="24"/>
              </w:rPr>
            </w:pPr>
            <w:r>
              <w:rPr>
                <w:rFonts w:ascii="Georgia" w:hAnsi="Georgia" w:cs="Arial"/>
                <w:sz w:val="24"/>
                <w:szCs w:val="24"/>
              </w:rPr>
              <w:t>Nicholas Ferrar, Deacon, Founder of the Little Gidding Community, 1637</w:t>
            </w:r>
          </w:p>
          <w:p w14:paraId="068DE046" w14:textId="77777777" w:rsidR="00F72492" w:rsidRDefault="00F72492" w:rsidP="00BF51E1">
            <w:pPr>
              <w:rPr>
                <w:rFonts w:ascii="Georgia" w:hAnsi="Georgia" w:cs="Arial"/>
                <w:sz w:val="16"/>
                <w:szCs w:val="16"/>
              </w:rPr>
            </w:pPr>
          </w:p>
          <w:p w14:paraId="70F918B3" w14:textId="77777777" w:rsidR="00360DE8" w:rsidRPr="00BF51E1" w:rsidRDefault="00360DE8"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26C7226B" w14:textId="4BABD8C3" w:rsidR="00886A61" w:rsidRPr="00886A61" w:rsidRDefault="00886A61" w:rsidP="00886A61">
            <w:pPr>
              <w:rPr>
                <w:rFonts w:ascii="Georgia" w:hAnsi="Georgia"/>
                <w:b/>
                <w:bCs/>
                <w:sz w:val="24"/>
                <w:szCs w:val="24"/>
              </w:rPr>
            </w:pPr>
            <w:r w:rsidRPr="00886A61">
              <w:rPr>
                <w:rFonts w:ascii="Georgia" w:hAnsi="Georgia"/>
                <w:b/>
                <w:bCs/>
                <w:sz w:val="24"/>
                <w:szCs w:val="24"/>
              </w:rPr>
              <w:t>Immingham</w:t>
            </w:r>
            <w:r w:rsidR="00A77505">
              <w:rPr>
                <w:rFonts w:ascii="Georgia" w:hAnsi="Georgia"/>
                <w:b/>
                <w:bCs/>
                <w:sz w:val="24"/>
                <w:szCs w:val="24"/>
              </w:rPr>
              <w:t xml:space="preserve"> – The Revd </w:t>
            </w:r>
            <w:r w:rsidR="00DF2077">
              <w:rPr>
                <w:rFonts w:ascii="Georgia" w:hAnsi="Georgia"/>
                <w:b/>
                <w:bCs/>
                <w:sz w:val="24"/>
                <w:szCs w:val="24"/>
              </w:rPr>
              <w:t xml:space="preserve">Canon </w:t>
            </w:r>
            <w:r w:rsidR="00A77505">
              <w:rPr>
                <w:rFonts w:ascii="Georgia" w:hAnsi="Georgia"/>
                <w:b/>
                <w:bCs/>
                <w:sz w:val="24"/>
                <w:szCs w:val="24"/>
              </w:rPr>
              <w:t>Julie Donn</w:t>
            </w:r>
          </w:p>
          <w:p w14:paraId="43665E66" w14:textId="19179C58" w:rsidR="00BA14BA" w:rsidRPr="00BA14BA" w:rsidRDefault="00BA14BA" w:rsidP="00BA14BA">
            <w:pPr>
              <w:rPr>
                <w:rFonts w:ascii="Georgia" w:hAnsi="Georgia" w:cs="Arial"/>
                <w:b/>
                <w:bCs/>
                <w:sz w:val="24"/>
                <w:szCs w:val="24"/>
              </w:rPr>
            </w:pPr>
          </w:p>
          <w:p w14:paraId="71006806" w14:textId="77777777" w:rsidR="00725CB4" w:rsidRDefault="00725CB4" w:rsidP="00664DEA">
            <w:pPr>
              <w:jc w:val="both"/>
              <w:rPr>
                <w:rFonts w:ascii="Georgia" w:hAnsi="Georgia" w:cs="Arial"/>
                <w:i/>
                <w:iCs/>
                <w:sz w:val="24"/>
                <w:szCs w:val="24"/>
              </w:rPr>
            </w:pPr>
          </w:p>
          <w:p w14:paraId="398E819F" w14:textId="77777777" w:rsidR="00D85243" w:rsidRDefault="00D85243" w:rsidP="00664DEA">
            <w:pPr>
              <w:jc w:val="both"/>
              <w:rPr>
                <w:rFonts w:ascii="Georgia" w:hAnsi="Georgia" w:cs="Arial"/>
                <w:i/>
                <w:iCs/>
                <w:sz w:val="24"/>
                <w:szCs w:val="24"/>
              </w:rPr>
            </w:pPr>
          </w:p>
          <w:p w14:paraId="0E0E6A14" w14:textId="77777777" w:rsidR="00D85243" w:rsidRDefault="00D85243" w:rsidP="00664DEA">
            <w:pPr>
              <w:jc w:val="both"/>
              <w:rPr>
                <w:rFonts w:ascii="Georgia" w:hAnsi="Georgia" w:cs="Arial"/>
                <w:i/>
                <w:iCs/>
                <w:sz w:val="24"/>
                <w:szCs w:val="24"/>
              </w:rPr>
            </w:pPr>
          </w:p>
          <w:p w14:paraId="139D665B" w14:textId="77777777" w:rsidR="00D85243" w:rsidRDefault="00D85243" w:rsidP="00664DEA">
            <w:pPr>
              <w:jc w:val="both"/>
              <w:rPr>
                <w:rFonts w:ascii="Georgia" w:hAnsi="Georgia" w:cs="Arial"/>
                <w:i/>
                <w:iCs/>
                <w:sz w:val="24"/>
                <w:szCs w:val="24"/>
              </w:rPr>
            </w:pPr>
          </w:p>
          <w:p w14:paraId="1A54FABB" w14:textId="77777777" w:rsidR="00725CB4" w:rsidRDefault="00725CB4" w:rsidP="00664DEA">
            <w:pPr>
              <w:jc w:val="both"/>
              <w:rPr>
                <w:rFonts w:ascii="Georgia" w:hAnsi="Georgia" w:cs="Arial"/>
                <w:i/>
                <w:iCs/>
                <w:sz w:val="24"/>
                <w:szCs w:val="24"/>
              </w:rPr>
            </w:pPr>
          </w:p>
          <w:p w14:paraId="34C7A928" w14:textId="23EEA307"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 xml:space="preserve">of Rupert’s Land – The Anglican Church of Canada </w:t>
            </w:r>
          </w:p>
        </w:tc>
      </w:tr>
      <w:tr w:rsidR="0048242D" w:rsidRPr="003B6217" w14:paraId="440C8D7D" w14:textId="77777777" w:rsidTr="00261102">
        <w:tc>
          <w:tcPr>
            <w:tcW w:w="3119" w:type="dxa"/>
          </w:tcPr>
          <w:p w14:paraId="3C89354D" w14:textId="01E3524A" w:rsidR="00936E24" w:rsidRPr="00D34084" w:rsidRDefault="002E0728" w:rsidP="00EF0EE8">
            <w:pPr>
              <w:rPr>
                <w:rFonts w:ascii="Georgia" w:hAnsi="Georgia" w:cs="Arial"/>
                <w:sz w:val="24"/>
                <w:szCs w:val="24"/>
              </w:rPr>
            </w:pPr>
            <w:r>
              <w:rPr>
                <w:rFonts w:ascii="Georgia" w:hAnsi="Georgia" w:cs="Arial"/>
                <w:sz w:val="24"/>
                <w:szCs w:val="24"/>
              </w:rPr>
              <w:t>Friday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7A8404F1" w14:textId="77777777" w:rsidR="001E7055" w:rsidRDefault="001E7055" w:rsidP="00EC0C28">
            <w:pPr>
              <w:jc w:val="both"/>
              <w:rPr>
                <w:rFonts w:ascii="Georgia" w:hAnsi="Georgia" w:cs="Arial"/>
                <w:b/>
                <w:bCs/>
                <w:i/>
                <w:iCs/>
                <w:color w:val="4D7830"/>
                <w:sz w:val="16"/>
                <w:szCs w:val="16"/>
              </w:rPr>
            </w:pPr>
          </w:p>
          <w:p w14:paraId="5D676AD5" w14:textId="77777777" w:rsidR="00EB2849" w:rsidRPr="002C578F" w:rsidRDefault="00EB2849"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7C240C81" w14:textId="15A3F8F4" w:rsidR="00700CC8" w:rsidRPr="00897866" w:rsidRDefault="00886A61" w:rsidP="00385D2E">
            <w:pPr>
              <w:rPr>
                <w:rFonts w:ascii="Georgia" w:hAnsi="Georgia"/>
                <w:b/>
                <w:bCs/>
                <w:sz w:val="24"/>
                <w:szCs w:val="24"/>
              </w:rPr>
            </w:pPr>
            <w:r w:rsidRPr="00886A61">
              <w:rPr>
                <w:rFonts w:ascii="Georgia" w:hAnsi="Georgia"/>
                <w:b/>
                <w:bCs/>
                <w:sz w:val="24"/>
                <w:szCs w:val="24"/>
              </w:rPr>
              <w:t>Cleethorpes St Aidan</w:t>
            </w:r>
            <w:r w:rsidR="004E6B40">
              <w:rPr>
                <w:rFonts w:ascii="Georgia" w:hAnsi="Georgia"/>
                <w:b/>
                <w:bCs/>
                <w:sz w:val="24"/>
                <w:szCs w:val="24"/>
              </w:rPr>
              <w:t xml:space="preserve"> </w:t>
            </w:r>
          </w:p>
          <w:p w14:paraId="1C4428FA" w14:textId="77777777" w:rsidR="00891B58" w:rsidRPr="00700CC8" w:rsidRDefault="00891B58" w:rsidP="00385D2E">
            <w:pPr>
              <w:rPr>
                <w:rFonts w:ascii="Georgia" w:hAnsi="Georgia" w:cs="Arial"/>
                <w:sz w:val="24"/>
                <w:szCs w:val="24"/>
              </w:rPr>
            </w:pPr>
          </w:p>
          <w:p w14:paraId="074D85A4" w14:textId="2F690570" w:rsidR="00426D60" w:rsidRPr="002C578F" w:rsidRDefault="001909E7" w:rsidP="005A5808">
            <w:pPr>
              <w:rPr>
                <w:rFonts w:ascii="Georgia" w:hAnsi="Georgia" w:cs="Arial"/>
                <w:bCs/>
                <w:i/>
                <w:iCs/>
                <w:sz w:val="24"/>
                <w:szCs w:val="24"/>
              </w:rPr>
            </w:pPr>
            <w:r w:rsidRPr="002C578F">
              <w:rPr>
                <w:rFonts w:ascii="Georgia" w:hAnsi="Georgia" w:cs="Arial"/>
                <w:i/>
                <w:iCs/>
                <w:sz w:val="24"/>
                <w:szCs w:val="24"/>
              </w:rPr>
              <w:t>The</w:t>
            </w:r>
            <w:r w:rsidR="00914285">
              <w:rPr>
                <w:rFonts w:ascii="Georgia" w:hAnsi="Georgia" w:cs="Arial"/>
                <w:i/>
                <w:iCs/>
                <w:sz w:val="24"/>
                <w:szCs w:val="24"/>
              </w:rPr>
              <w:t xml:space="preserve"> Diocese of </w:t>
            </w:r>
            <w:r w:rsidR="00891B58">
              <w:rPr>
                <w:rFonts w:ascii="Georgia" w:hAnsi="Georgia" w:cs="Arial"/>
                <w:i/>
                <w:iCs/>
                <w:sz w:val="24"/>
                <w:szCs w:val="24"/>
              </w:rPr>
              <w:t>Rutana – The Anglican Church of Burundi</w:t>
            </w:r>
          </w:p>
        </w:tc>
      </w:tr>
      <w:tr w:rsidR="0048242D" w:rsidRPr="003B6217" w14:paraId="42960D3E" w14:textId="77777777" w:rsidTr="00261102">
        <w:tc>
          <w:tcPr>
            <w:tcW w:w="3119" w:type="dxa"/>
          </w:tcPr>
          <w:p w14:paraId="5093AF70" w14:textId="79209E78" w:rsidR="00D17D46" w:rsidRDefault="002E0728" w:rsidP="00A46487">
            <w:pPr>
              <w:jc w:val="both"/>
              <w:rPr>
                <w:rFonts w:ascii="Georgia" w:hAnsi="Georgia" w:cs="Arial"/>
                <w:sz w:val="24"/>
                <w:szCs w:val="24"/>
                <w:vertAlign w:val="superscript"/>
              </w:rPr>
            </w:pPr>
            <w:r>
              <w:rPr>
                <w:rFonts w:ascii="Georgia" w:hAnsi="Georgia" w:cs="Arial"/>
                <w:sz w:val="24"/>
                <w:szCs w:val="24"/>
              </w:rPr>
              <w:t>Saturday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28482D5C" w14:textId="03A979AB" w:rsidR="00725CB4" w:rsidRDefault="00BB0B3A" w:rsidP="00426BAD">
            <w:pPr>
              <w:rPr>
                <w:rFonts w:ascii="Georgia" w:hAnsi="Georgia" w:cs="Arial"/>
                <w:sz w:val="24"/>
                <w:szCs w:val="24"/>
              </w:rPr>
            </w:pPr>
            <w:r>
              <w:rPr>
                <w:rFonts w:ascii="Georgia" w:hAnsi="Georgia" w:cs="Arial"/>
                <w:sz w:val="24"/>
                <w:szCs w:val="24"/>
              </w:rPr>
              <w:t>Nicholas, Bishop of Myra, c.326</w:t>
            </w:r>
          </w:p>
          <w:p w14:paraId="29F05624" w14:textId="77777777" w:rsidR="00360DE8" w:rsidRPr="00261102" w:rsidRDefault="00360DE8"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4FAC8B90" w14:textId="4D9E8712" w:rsidR="00886A61" w:rsidRPr="00886A61" w:rsidRDefault="00886A61" w:rsidP="00886A61">
            <w:pPr>
              <w:rPr>
                <w:rFonts w:ascii="Georgia" w:hAnsi="Georgia"/>
                <w:b/>
                <w:bCs/>
                <w:sz w:val="24"/>
                <w:szCs w:val="24"/>
              </w:rPr>
            </w:pPr>
            <w:r w:rsidRPr="00886A61">
              <w:rPr>
                <w:rFonts w:ascii="Georgia" w:hAnsi="Georgia"/>
                <w:b/>
                <w:bCs/>
                <w:sz w:val="24"/>
                <w:szCs w:val="24"/>
              </w:rPr>
              <w:t>Great Grimsby St Mary and St James</w:t>
            </w:r>
            <w:r w:rsidR="00897866">
              <w:rPr>
                <w:rFonts w:ascii="Georgia" w:hAnsi="Georgia"/>
                <w:b/>
                <w:bCs/>
                <w:sz w:val="24"/>
                <w:szCs w:val="24"/>
              </w:rPr>
              <w:t xml:space="preserve"> - The Revd Andrew Race and The Revd Susanna Rosemeyer</w:t>
            </w:r>
          </w:p>
          <w:p w14:paraId="445763D8" w14:textId="77777777" w:rsidR="002702A3" w:rsidRDefault="002702A3" w:rsidP="00AE4BD3">
            <w:pPr>
              <w:rPr>
                <w:rFonts w:ascii="Georgia" w:hAnsi="Georgia"/>
                <w:b/>
                <w:bCs/>
                <w:sz w:val="24"/>
                <w:szCs w:val="24"/>
              </w:rPr>
            </w:pPr>
          </w:p>
          <w:p w14:paraId="1CEE9B26" w14:textId="77777777" w:rsidR="002702A3" w:rsidRPr="00FC5DCC" w:rsidRDefault="002702A3" w:rsidP="00AE4BD3">
            <w:pPr>
              <w:rPr>
                <w:rFonts w:ascii="Georgia" w:hAnsi="Georgia"/>
                <w:b/>
                <w:bCs/>
                <w:sz w:val="24"/>
                <w:szCs w:val="24"/>
              </w:rPr>
            </w:pPr>
          </w:p>
          <w:p w14:paraId="6B33F049" w14:textId="68C376BB"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 xml:space="preserve">Diocese </w:t>
            </w:r>
            <w:r w:rsidR="001909E7">
              <w:rPr>
                <w:rFonts w:ascii="Georgia" w:hAnsi="Georgia" w:cs="Arial"/>
                <w:i/>
                <w:iCs/>
              </w:rPr>
              <w:t>of</w:t>
            </w:r>
            <w:r w:rsidR="00891B58">
              <w:rPr>
                <w:rFonts w:ascii="Georgia" w:hAnsi="Georgia" w:cs="Arial"/>
                <w:i/>
                <w:iCs/>
              </w:rPr>
              <w:t xml:space="preserve"> Ruvuma – The Anglican Church of Tanzania</w:t>
            </w:r>
          </w:p>
        </w:tc>
      </w:tr>
      <w:tr w:rsidR="0048242D" w:rsidRPr="003B6217" w14:paraId="22754D1D" w14:textId="77777777" w:rsidTr="00261102">
        <w:tc>
          <w:tcPr>
            <w:tcW w:w="3119" w:type="dxa"/>
          </w:tcPr>
          <w:p w14:paraId="3E27751C" w14:textId="62DE4434" w:rsidR="00910A92" w:rsidRDefault="002E0728" w:rsidP="00AB03FB">
            <w:pPr>
              <w:jc w:val="both"/>
              <w:rPr>
                <w:rFonts w:ascii="Georgia" w:hAnsi="Georgia" w:cs="Arial"/>
                <w:sz w:val="24"/>
                <w:szCs w:val="24"/>
                <w:vertAlign w:val="superscript"/>
              </w:rPr>
            </w:pPr>
            <w:r>
              <w:rPr>
                <w:rFonts w:ascii="Georgia" w:hAnsi="Georgia" w:cs="Arial"/>
                <w:sz w:val="24"/>
                <w:szCs w:val="24"/>
              </w:rPr>
              <w:t>Sunday</w:t>
            </w:r>
            <w:r w:rsidR="007257E3">
              <w:rPr>
                <w:rFonts w:ascii="Georgia" w:hAnsi="Georgia" w:cs="Arial"/>
                <w:sz w:val="24"/>
                <w:szCs w:val="24"/>
              </w:rPr>
              <w:t xml:space="preserve"> 7</w:t>
            </w:r>
            <w:r w:rsidR="0048242D" w:rsidRPr="002C578F">
              <w:rPr>
                <w:rFonts w:ascii="Georgia" w:hAnsi="Georgia" w:cs="Arial"/>
                <w:sz w:val="24"/>
                <w:szCs w:val="24"/>
                <w:vertAlign w:val="superscript"/>
              </w:rPr>
              <w:t>th</w:t>
            </w:r>
          </w:p>
          <w:p w14:paraId="1A5A56AA" w14:textId="61B11EF8" w:rsidR="00830FC2" w:rsidRPr="00830FC2" w:rsidRDefault="00830FC2" w:rsidP="001E47A6">
            <w:pPr>
              <w:rPr>
                <w:rFonts w:ascii="Georgia" w:hAnsi="Georgia" w:cs="Arial"/>
                <w:sz w:val="24"/>
                <w:szCs w:val="24"/>
              </w:rPr>
            </w:pPr>
            <w:r>
              <w:rPr>
                <w:rFonts w:ascii="Georgia" w:hAnsi="Georgia" w:cs="Arial"/>
                <w:sz w:val="24"/>
                <w:szCs w:val="24"/>
              </w:rPr>
              <w:t>The Second Sunday of Advent</w:t>
            </w:r>
          </w:p>
          <w:p w14:paraId="42FF2144" w14:textId="0649CDDE" w:rsidR="005A5808" w:rsidRDefault="00BB0B3A" w:rsidP="00AB03FB">
            <w:pPr>
              <w:jc w:val="both"/>
              <w:rPr>
                <w:rFonts w:ascii="Georgia" w:hAnsi="Georgia" w:cs="Arial"/>
                <w:sz w:val="24"/>
                <w:szCs w:val="24"/>
              </w:rPr>
            </w:pPr>
            <w:r>
              <w:rPr>
                <w:rFonts w:ascii="Georgia" w:hAnsi="Georgia" w:cs="Arial"/>
                <w:sz w:val="24"/>
                <w:szCs w:val="24"/>
              </w:rPr>
              <w:t>Ambrose, Bishop of Milan, Teacher of the Faith, 397</w:t>
            </w:r>
          </w:p>
          <w:p w14:paraId="73A1A3E2" w14:textId="77777777" w:rsidR="00360DE8" w:rsidRDefault="00360DE8" w:rsidP="00AB03FB">
            <w:pPr>
              <w:jc w:val="both"/>
              <w:rPr>
                <w:rFonts w:ascii="Georgia" w:hAnsi="Georgia" w:cs="Arial"/>
                <w:sz w:val="24"/>
                <w:szCs w:val="24"/>
              </w:rPr>
            </w:pPr>
          </w:p>
          <w:p w14:paraId="32EAFB65" w14:textId="77777777" w:rsidR="0081103D" w:rsidRDefault="0081103D" w:rsidP="00AB03FB">
            <w:pPr>
              <w:jc w:val="both"/>
              <w:rPr>
                <w:rFonts w:ascii="Georgia" w:hAnsi="Georgia" w:cs="Arial"/>
                <w:sz w:val="24"/>
                <w:szCs w:val="24"/>
              </w:rPr>
            </w:pPr>
          </w:p>
          <w:p w14:paraId="53AA92CC" w14:textId="77777777" w:rsidR="0081103D" w:rsidRPr="00360DE8" w:rsidRDefault="0081103D" w:rsidP="00AB03FB">
            <w:pPr>
              <w:jc w:val="both"/>
              <w:rPr>
                <w:rFonts w:ascii="Georgia" w:hAnsi="Georgia" w:cs="Arial"/>
                <w:sz w:val="24"/>
                <w:szCs w:val="24"/>
              </w:rPr>
            </w:pPr>
          </w:p>
          <w:p w14:paraId="5C5B0DFF" w14:textId="45F4B54A" w:rsidR="00360DE8" w:rsidRPr="00360DE8" w:rsidRDefault="0048242D" w:rsidP="002702A3">
            <w:pPr>
              <w:jc w:val="both"/>
              <w:rPr>
                <w:rFonts w:ascii="Georgia" w:hAnsi="Georgia" w:cs="Arial"/>
                <w:b/>
                <w:bCs/>
                <w:i/>
                <w:iCs/>
                <w:color w:val="4D7830"/>
                <w:sz w:val="24"/>
                <w:szCs w:val="24"/>
              </w:rPr>
            </w:pPr>
            <w:r w:rsidRPr="002C578F">
              <w:rPr>
                <w:rFonts w:ascii="Georgia" w:hAnsi="Georgia" w:cs="Arial"/>
                <w:b/>
                <w:bCs/>
                <w:i/>
                <w:iCs/>
                <w:color w:val="4D7830"/>
                <w:sz w:val="24"/>
                <w:szCs w:val="24"/>
              </w:rPr>
              <w:t>Farming</w:t>
            </w:r>
          </w:p>
        </w:tc>
        <w:tc>
          <w:tcPr>
            <w:tcW w:w="6938" w:type="dxa"/>
          </w:tcPr>
          <w:p w14:paraId="0B88F617" w14:textId="603A6A7D" w:rsidR="00F72492" w:rsidRPr="00850C21" w:rsidRDefault="00850C21" w:rsidP="00C667F9">
            <w:pPr>
              <w:jc w:val="both"/>
              <w:rPr>
                <w:rFonts w:ascii="Georgia" w:hAnsi="Georgia" w:cs="Arial"/>
                <w:sz w:val="24"/>
                <w:szCs w:val="24"/>
              </w:rPr>
            </w:pPr>
            <w:r w:rsidRPr="00850C21">
              <w:rPr>
                <w:rFonts w:ascii="Georgia" w:hAnsi="Georgia"/>
                <w:sz w:val="24"/>
                <w:szCs w:val="24"/>
              </w:rPr>
              <w:t xml:space="preserve">‘I </w:t>
            </w:r>
            <w:r>
              <w:rPr>
                <w:rFonts w:ascii="Georgia" w:hAnsi="Georgia"/>
                <w:sz w:val="24"/>
                <w:szCs w:val="24"/>
              </w:rPr>
              <w:t>baptise</w:t>
            </w:r>
            <w:r w:rsidRPr="00850C21">
              <w:rPr>
                <w:rFonts w:ascii="Georgia" w:hAnsi="Georgia"/>
                <w:sz w:val="24"/>
                <w:szCs w:val="24"/>
              </w:rPr>
              <w:t xml:space="preserve"> you with</w:t>
            </w:r>
            <w:r>
              <w:rPr>
                <w:rFonts w:ascii="Georgia" w:hAnsi="Georgia"/>
                <w:sz w:val="24"/>
                <w:szCs w:val="24"/>
              </w:rPr>
              <w:t xml:space="preserve"> </w:t>
            </w:r>
            <w:r w:rsidRPr="00850C21">
              <w:rPr>
                <w:rFonts w:ascii="Georgia" w:hAnsi="Georgia"/>
                <w:sz w:val="24"/>
                <w:szCs w:val="24"/>
              </w:rPr>
              <w:t xml:space="preserve">water for repentance, but one who is more powerful than I is coming after me; I am not worthy to carry his sandals. He will </w:t>
            </w:r>
            <w:r w:rsidR="00F32C4A">
              <w:rPr>
                <w:rFonts w:ascii="Georgia" w:hAnsi="Georgia"/>
                <w:sz w:val="24"/>
                <w:szCs w:val="24"/>
              </w:rPr>
              <w:t>baptise</w:t>
            </w:r>
            <w:r w:rsidRPr="00850C21">
              <w:rPr>
                <w:rFonts w:ascii="Georgia" w:hAnsi="Georgia"/>
                <w:sz w:val="24"/>
                <w:szCs w:val="24"/>
              </w:rPr>
              <w:t xml:space="preserve"> you with the Holy Spirit and fire.</w:t>
            </w:r>
            <w:r>
              <w:rPr>
                <w:rFonts w:ascii="Georgia" w:hAnsi="Georgia"/>
                <w:sz w:val="24"/>
                <w:szCs w:val="24"/>
              </w:rPr>
              <w:t xml:space="preserve">’ </w:t>
            </w:r>
            <w:r w:rsidR="00F32C4A">
              <w:rPr>
                <w:rFonts w:ascii="Georgia" w:hAnsi="Georgia"/>
                <w:sz w:val="24"/>
                <w:szCs w:val="24"/>
              </w:rPr>
              <w:t>Matthew 3:11</w:t>
            </w:r>
          </w:p>
          <w:p w14:paraId="5A1F7320" w14:textId="77777777" w:rsidR="00360DE8" w:rsidRDefault="00360DE8" w:rsidP="00C667F9">
            <w:pPr>
              <w:jc w:val="both"/>
              <w:rPr>
                <w:rFonts w:ascii="Georgia" w:hAnsi="Georgia" w:cs="Arial"/>
                <w:b/>
                <w:bCs/>
                <w:sz w:val="24"/>
                <w:szCs w:val="24"/>
              </w:rPr>
            </w:pPr>
          </w:p>
          <w:p w14:paraId="453799E0" w14:textId="77777777" w:rsidR="0081103D" w:rsidRDefault="0081103D" w:rsidP="00C667F9">
            <w:pPr>
              <w:jc w:val="both"/>
              <w:rPr>
                <w:rFonts w:ascii="Georgia" w:hAnsi="Georgia" w:cs="Arial"/>
                <w:b/>
                <w:bCs/>
                <w:sz w:val="24"/>
                <w:szCs w:val="24"/>
              </w:rPr>
            </w:pPr>
          </w:p>
          <w:p w14:paraId="5731DFB4" w14:textId="77777777" w:rsidR="00360DE8" w:rsidRDefault="00360DE8" w:rsidP="00C667F9">
            <w:pPr>
              <w:jc w:val="both"/>
              <w:rPr>
                <w:rFonts w:ascii="Georgia" w:hAnsi="Georgia" w:cs="Arial"/>
                <w:b/>
                <w:bCs/>
                <w:sz w:val="24"/>
                <w:szCs w:val="24"/>
              </w:rPr>
            </w:pPr>
          </w:p>
          <w:p w14:paraId="66C48593" w14:textId="77777777" w:rsidR="002337D6" w:rsidRPr="00C667F9" w:rsidRDefault="002337D6" w:rsidP="00C667F9">
            <w:pPr>
              <w:jc w:val="both"/>
              <w:rPr>
                <w:rFonts w:ascii="Georgia" w:hAnsi="Georgia" w:cs="Arial"/>
                <w:b/>
                <w:bCs/>
                <w:sz w:val="24"/>
                <w:szCs w:val="24"/>
              </w:rPr>
            </w:pPr>
          </w:p>
          <w:p w14:paraId="5644A4DB" w14:textId="3349778A" w:rsidR="00D04425" w:rsidRPr="002C578F" w:rsidRDefault="00E01F01" w:rsidP="008430FC">
            <w:pPr>
              <w:jc w:val="both"/>
              <w:rPr>
                <w:rFonts w:ascii="Georgia" w:hAnsi="Georgia" w:cs="Arial"/>
                <w:i/>
                <w:iCs/>
                <w:sz w:val="24"/>
                <w:szCs w:val="24"/>
              </w:rPr>
            </w:pPr>
            <w:r>
              <w:rPr>
                <w:rFonts w:ascii="Georgia" w:hAnsi="Georgia" w:cs="Arial"/>
                <w:i/>
                <w:iCs/>
                <w:sz w:val="24"/>
                <w:szCs w:val="24"/>
              </w:rPr>
              <w:t xml:space="preserve">The </w:t>
            </w:r>
            <w:r w:rsidR="00891B58">
              <w:rPr>
                <w:rFonts w:ascii="Georgia" w:hAnsi="Georgia" w:cs="Arial"/>
                <w:i/>
                <w:iCs/>
                <w:sz w:val="24"/>
                <w:szCs w:val="24"/>
              </w:rPr>
              <w:t xml:space="preserve">Church of Bangladesh </w:t>
            </w:r>
          </w:p>
        </w:tc>
      </w:tr>
      <w:tr w:rsidR="0048242D" w:rsidRPr="003B6217" w14:paraId="5606B15D" w14:textId="77777777" w:rsidTr="00261102">
        <w:tc>
          <w:tcPr>
            <w:tcW w:w="3119" w:type="dxa"/>
          </w:tcPr>
          <w:p w14:paraId="29DA8270" w14:textId="5B9103D7" w:rsidR="002702A3" w:rsidRDefault="002E0728" w:rsidP="002702A3">
            <w:pPr>
              <w:jc w:val="both"/>
              <w:rPr>
                <w:rFonts w:ascii="Georgia" w:hAnsi="Georgia" w:cs="Arial"/>
                <w:sz w:val="24"/>
                <w:szCs w:val="24"/>
              </w:rPr>
            </w:pPr>
            <w:r>
              <w:rPr>
                <w:rFonts w:ascii="Georgia" w:hAnsi="Georgia" w:cs="Arial"/>
                <w:sz w:val="24"/>
                <w:szCs w:val="24"/>
              </w:rPr>
              <w:lastRenderedPageBreak/>
              <w:t>Monday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5EFA39FB" w14:textId="38E48E79" w:rsidR="00272C56" w:rsidRDefault="00BB0B3A" w:rsidP="00CA6CD3">
            <w:pPr>
              <w:rPr>
                <w:rFonts w:ascii="Georgia" w:hAnsi="Georgia" w:cs="Arial"/>
                <w:sz w:val="24"/>
                <w:szCs w:val="24"/>
              </w:rPr>
            </w:pPr>
            <w:r>
              <w:rPr>
                <w:rFonts w:ascii="Georgia" w:hAnsi="Georgia" w:cs="Arial"/>
                <w:sz w:val="24"/>
                <w:szCs w:val="24"/>
              </w:rPr>
              <w:t>The Conception of the Blessed Virgin Mary</w:t>
            </w:r>
          </w:p>
          <w:p w14:paraId="509E4815" w14:textId="77777777" w:rsidR="00272C56" w:rsidRDefault="00272C56" w:rsidP="00CA6CD3">
            <w:pPr>
              <w:rPr>
                <w:rFonts w:ascii="Georgia" w:hAnsi="Georgia" w:cs="Arial"/>
                <w:sz w:val="24"/>
                <w:szCs w:val="24"/>
              </w:rPr>
            </w:pPr>
          </w:p>
          <w:p w14:paraId="44EBC3F5" w14:textId="77777777" w:rsidR="00360DE8" w:rsidRPr="0018137F" w:rsidRDefault="00360DE8"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294A2952" w14:textId="0749D8C2" w:rsidR="00886A61" w:rsidRPr="00886A61" w:rsidRDefault="00886A61" w:rsidP="00886A61">
            <w:pPr>
              <w:rPr>
                <w:rFonts w:ascii="Georgia" w:hAnsi="Georgia"/>
                <w:b/>
                <w:bCs/>
                <w:sz w:val="24"/>
                <w:szCs w:val="24"/>
              </w:rPr>
            </w:pPr>
            <w:r w:rsidRPr="00886A61">
              <w:rPr>
                <w:rFonts w:ascii="Georgia" w:hAnsi="Georgia"/>
                <w:b/>
                <w:bCs/>
                <w:sz w:val="24"/>
                <w:szCs w:val="24"/>
              </w:rPr>
              <w:t>Great &amp; Little Coates with Bradley</w:t>
            </w:r>
            <w:r w:rsidR="009E0856">
              <w:rPr>
                <w:rFonts w:ascii="Georgia" w:hAnsi="Georgia"/>
                <w:b/>
                <w:bCs/>
                <w:sz w:val="24"/>
                <w:szCs w:val="24"/>
              </w:rPr>
              <w:t xml:space="preserve"> – Mrs Christine Job</w:t>
            </w:r>
          </w:p>
          <w:p w14:paraId="4FBFCDF6" w14:textId="5CCC67A8" w:rsidR="002A032C" w:rsidRPr="002A032C" w:rsidRDefault="002A032C" w:rsidP="002A032C">
            <w:pPr>
              <w:rPr>
                <w:rFonts w:ascii="Georgia" w:hAnsi="Georgia"/>
                <w:b/>
                <w:bCs/>
                <w:sz w:val="24"/>
                <w:szCs w:val="24"/>
              </w:rPr>
            </w:pPr>
          </w:p>
          <w:p w14:paraId="1E7D1528" w14:textId="6EC7B9E8" w:rsidR="002702A3" w:rsidRDefault="002702A3" w:rsidP="00AE4BD3">
            <w:pPr>
              <w:rPr>
                <w:rFonts w:ascii="Georgia" w:hAnsi="Georgia"/>
                <w:b/>
                <w:bCs/>
                <w:sz w:val="24"/>
                <w:szCs w:val="24"/>
              </w:rPr>
            </w:pPr>
          </w:p>
          <w:p w14:paraId="6515FEE5" w14:textId="77777777" w:rsidR="002702A3" w:rsidRPr="00FC5DCC" w:rsidRDefault="002702A3" w:rsidP="00AE4BD3">
            <w:pPr>
              <w:rPr>
                <w:rFonts w:ascii="Georgia" w:hAnsi="Georgia"/>
                <w:b/>
                <w:bCs/>
                <w:sz w:val="24"/>
                <w:szCs w:val="24"/>
              </w:rPr>
            </w:pPr>
          </w:p>
          <w:p w14:paraId="359FFF02" w14:textId="6AE70650" w:rsidR="00D04425" w:rsidRPr="002C578F" w:rsidRDefault="005A68D0" w:rsidP="003A5713">
            <w:pPr>
              <w:tabs>
                <w:tab w:val="left" w:pos="3660"/>
              </w:tabs>
              <w:jc w:val="both"/>
              <w:rPr>
                <w:rFonts w:ascii="Georgia" w:hAnsi="Georgia" w:cs="Arial"/>
                <w:i/>
                <w:iCs/>
                <w:color w:val="FF0000"/>
                <w:sz w:val="24"/>
                <w:szCs w:val="24"/>
              </w:rPr>
            </w:pPr>
            <w:r>
              <w:rPr>
                <w:rFonts w:ascii="Georgia" w:hAnsi="Georgia" w:cs="Arial"/>
                <w:i/>
                <w:iCs/>
                <w:sz w:val="24"/>
                <w:szCs w:val="24"/>
              </w:rPr>
              <w:t>The</w:t>
            </w:r>
            <w:r w:rsidR="00936E4B">
              <w:rPr>
                <w:rFonts w:ascii="Georgia" w:hAnsi="Georgia" w:cs="Arial"/>
                <w:i/>
                <w:iCs/>
                <w:sz w:val="24"/>
                <w:szCs w:val="24"/>
              </w:rPr>
              <w:t xml:space="preserve"> Diocese </w:t>
            </w:r>
            <w:r w:rsidR="00E01F01">
              <w:rPr>
                <w:rFonts w:ascii="Georgia" w:hAnsi="Georgia" w:cs="Arial"/>
                <w:i/>
                <w:iCs/>
                <w:sz w:val="24"/>
                <w:szCs w:val="24"/>
              </w:rPr>
              <w:t>o</w:t>
            </w:r>
            <w:r w:rsidR="00E742BA">
              <w:rPr>
                <w:rFonts w:ascii="Georgia" w:hAnsi="Georgia" w:cs="Arial"/>
                <w:i/>
                <w:iCs/>
                <w:sz w:val="24"/>
                <w:szCs w:val="24"/>
              </w:rPr>
              <w:t>f</w:t>
            </w:r>
            <w:r w:rsidR="00891B58">
              <w:rPr>
                <w:rFonts w:ascii="Georgia" w:hAnsi="Georgia" w:cs="Arial"/>
                <w:i/>
                <w:iCs/>
                <w:sz w:val="24"/>
                <w:szCs w:val="24"/>
              </w:rPr>
              <w:t xml:space="preserve"> Ruwenzori – The Church of the Province of Uganda </w:t>
            </w:r>
          </w:p>
        </w:tc>
      </w:tr>
      <w:tr w:rsidR="0048242D" w:rsidRPr="003B6217" w14:paraId="2E38A73C" w14:textId="77777777" w:rsidTr="00261102">
        <w:trPr>
          <w:trHeight w:val="559"/>
        </w:trPr>
        <w:tc>
          <w:tcPr>
            <w:tcW w:w="3119" w:type="dxa"/>
          </w:tcPr>
          <w:p w14:paraId="38D1E278" w14:textId="3FCA5EF3" w:rsidR="001D1492" w:rsidRDefault="002E0728" w:rsidP="00644376">
            <w:pPr>
              <w:jc w:val="both"/>
              <w:rPr>
                <w:rFonts w:ascii="Georgia" w:hAnsi="Georgia" w:cs="Arial"/>
                <w:sz w:val="24"/>
                <w:szCs w:val="24"/>
                <w:vertAlign w:val="superscript"/>
              </w:rPr>
            </w:pPr>
            <w:r>
              <w:rPr>
                <w:rFonts w:ascii="Georgia" w:hAnsi="Georgia" w:cs="Arial"/>
                <w:sz w:val="24"/>
                <w:szCs w:val="24"/>
              </w:rPr>
              <w:t>Tuesday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0704A2C" w14:textId="77777777" w:rsidR="00272C56" w:rsidRDefault="00272C56" w:rsidP="00644376">
            <w:pPr>
              <w:jc w:val="both"/>
              <w:rPr>
                <w:rFonts w:ascii="Georgia" w:hAnsi="Georgia" w:cs="Arial"/>
                <w:sz w:val="24"/>
                <w:szCs w:val="24"/>
                <w:vertAlign w:val="superscript"/>
              </w:rPr>
            </w:pPr>
          </w:p>
          <w:p w14:paraId="27B6B373" w14:textId="77777777" w:rsidR="00360DE8" w:rsidRDefault="00360DE8" w:rsidP="00644376">
            <w:pPr>
              <w:jc w:val="both"/>
              <w:rPr>
                <w:rFonts w:ascii="Georgia" w:hAnsi="Georgia" w:cs="Arial"/>
                <w:sz w:val="24"/>
                <w:szCs w:val="24"/>
                <w:vertAlign w:val="superscript"/>
              </w:rPr>
            </w:pPr>
          </w:p>
          <w:p w14:paraId="5C702A09" w14:textId="77777777" w:rsidR="00360DE8" w:rsidRPr="00644376" w:rsidRDefault="00360DE8" w:rsidP="00644376">
            <w:pPr>
              <w:jc w:val="both"/>
              <w:rPr>
                <w:rFonts w:ascii="Georgia" w:hAnsi="Georgia" w:cs="Arial"/>
                <w:sz w:val="24"/>
                <w:szCs w:val="24"/>
                <w:vertAlign w:val="superscript"/>
              </w:rPr>
            </w:pPr>
          </w:p>
          <w:p w14:paraId="170241F1" w14:textId="00C62611" w:rsidR="00E1473C" w:rsidRPr="00E1473C" w:rsidRDefault="0048242D" w:rsidP="00D84916">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Fire </w:t>
            </w:r>
            <w:r w:rsidR="00E1473C">
              <w:rPr>
                <w:rFonts w:ascii="Georgia" w:hAnsi="Georgia" w:cs="Arial"/>
                <w:b/>
                <w:bCs/>
                <w:i/>
                <w:iCs/>
                <w:color w:val="4D7830"/>
                <w:sz w:val="24"/>
                <w:szCs w:val="24"/>
              </w:rPr>
              <w:t xml:space="preserve">and </w:t>
            </w:r>
            <w:proofErr w:type="gramStart"/>
            <w:r w:rsidR="00E1473C">
              <w:rPr>
                <w:rFonts w:ascii="Georgia" w:hAnsi="Georgia" w:cs="Arial"/>
                <w:b/>
                <w:bCs/>
                <w:i/>
                <w:iCs/>
                <w:color w:val="4D7830"/>
                <w:sz w:val="24"/>
                <w:szCs w:val="24"/>
              </w:rPr>
              <w:t>Rescue</w:t>
            </w:r>
            <w:proofErr w:type="gramEnd"/>
          </w:p>
        </w:tc>
        <w:tc>
          <w:tcPr>
            <w:tcW w:w="6938" w:type="dxa"/>
          </w:tcPr>
          <w:p w14:paraId="6DA4815F" w14:textId="796E8F9E" w:rsidR="00886A61" w:rsidRPr="00360DE8" w:rsidRDefault="00886A61" w:rsidP="00886A61">
            <w:pPr>
              <w:rPr>
                <w:rFonts w:ascii="Georgia" w:hAnsi="Georgia"/>
                <w:b/>
                <w:bCs/>
                <w:sz w:val="24"/>
                <w:szCs w:val="24"/>
              </w:rPr>
            </w:pPr>
            <w:r w:rsidRPr="00886A61">
              <w:rPr>
                <w:rFonts w:ascii="Georgia" w:hAnsi="Georgia"/>
                <w:b/>
                <w:bCs/>
                <w:sz w:val="24"/>
                <w:szCs w:val="24"/>
              </w:rPr>
              <w:t>Cleethorpes</w:t>
            </w:r>
            <w:r w:rsidR="009E0856">
              <w:rPr>
                <w:rFonts w:ascii="Georgia" w:hAnsi="Georgia"/>
                <w:b/>
                <w:bCs/>
                <w:sz w:val="24"/>
                <w:szCs w:val="24"/>
              </w:rPr>
              <w:t xml:space="preserve"> – The Revd Kath Pickering </w:t>
            </w:r>
          </w:p>
          <w:p w14:paraId="7A1A9FF6" w14:textId="77777777" w:rsidR="000F6546" w:rsidRDefault="000F6546" w:rsidP="00936E24">
            <w:pPr>
              <w:jc w:val="both"/>
              <w:rPr>
                <w:rFonts w:ascii="Georgia" w:hAnsi="Georgia"/>
                <w:b/>
                <w:bCs/>
                <w:sz w:val="24"/>
                <w:szCs w:val="24"/>
              </w:rPr>
            </w:pPr>
          </w:p>
          <w:p w14:paraId="2A71F0F1" w14:textId="77777777" w:rsidR="002337D6" w:rsidRDefault="002337D6" w:rsidP="00936E24">
            <w:pPr>
              <w:jc w:val="both"/>
              <w:rPr>
                <w:rFonts w:ascii="Georgia" w:hAnsi="Georgia"/>
                <w:b/>
                <w:bCs/>
                <w:sz w:val="24"/>
                <w:szCs w:val="24"/>
              </w:rPr>
            </w:pPr>
          </w:p>
          <w:p w14:paraId="50B7976A" w14:textId="33472856" w:rsidR="00EC6128" w:rsidRPr="002C578F" w:rsidRDefault="00DB7D05" w:rsidP="00936E24">
            <w:pPr>
              <w:jc w:val="both"/>
              <w:rPr>
                <w:rFonts w:ascii="Georgia" w:hAnsi="Georgia" w:cs="Arial"/>
                <w:i/>
                <w:color w:val="FF0000"/>
                <w:sz w:val="24"/>
                <w:szCs w:val="24"/>
              </w:rPr>
            </w:pPr>
            <w:proofErr w:type="gramStart"/>
            <w:r>
              <w:rPr>
                <w:rFonts w:ascii="Georgia" w:hAnsi="Georgia" w:cs="Arial"/>
                <w:i/>
                <w:sz w:val="24"/>
                <w:szCs w:val="24"/>
              </w:rPr>
              <w:t xml:space="preserve">The </w:t>
            </w:r>
            <w:r w:rsidR="00C865E6">
              <w:rPr>
                <w:rFonts w:ascii="Georgia" w:hAnsi="Georgia" w:cs="Arial"/>
                <w:i/>
                <w:sz w:val="24"/>
                <w:szCs w:val="24"/>
              </w:rPr>
              <w:t xml:space="preserve"> </w:t>
            </w:r>
            <w:r w:rsidR="0021560D">
              <w:rPr>
                <w:rFonts w:ascii="Georgia" w:hAnsi="Georgia" w:cs="Arial"/>
                <w:i/>
                <w:sz w:val="24"/>
                <w:szCs w:val="24"/>
              </w:rPr>
              <w:t>Diocese</w:t>
            </w:r>
            <w:proofErr w:type="gramEnd"/>
            <w:r w:rsidR="0021560D">
              <w:rPr>
                <w:rFonts w:ascii="Georgia" w:hAnsi="Georgia" w:cs="Arial"/>
                <w:i/>
                <w:sz w:val="24"/>
                <w:szCs w:val="24"/>
              </w:rPr>
              <w:t xml:space="preserve"> of East Ruwenzori – The Church of the Province of Uganda </w:t>
            </w:r>
          </w:p>
        </w:tc>
      </w:tr>
      <w:tr w:rsidR="00A858FD" w:rsidRPr="003B6217" w14:paraId="5B0638C6" w14:textId="77777777" w:rsidTr="00261102">
        <w:trPr>
          <w:trHeight w:val="559"/>
        </w:trPr>
        <w:tc>
          <w:tcPr>
            <w:tcW w:w="3119" w:type="dxa"/>
          </w:tcPr>
          <w:p w14:paraId="61416993" w14:textId="6D3C8CB8" w:rsidR="00EF0EE8" w:rsidRDefault="002E0728" w:rsidP="00A858FD">
            <w:pPr>
              <w:jc w:val="both"/>
              <w:rPr>
                <w:rFonts w:ascii="Georgia" w:hAnsi="Georgia" w:cs="Arial"/>
                <w:sz w:val="24"/>
                <w:szCs w:val="24"/>
                <w:vertAlign w:val="superscript"/>
              </w:rPr>
            </w:pPr>
            <w:r>
              <w:rPr>
                <w:rFonts w:ascii="Georgia" w:hAnsi="Georgia" w:cs="Arial"/>
                <w:sz w:val="24"/>
                <w:szCs w:val="24"/>
              </w:rPr>
              <w:t xml:space="preserve">Wednesday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7765F45E" w14:textId="2DB44C45" w:rsidR="002702A3" w:rsidRDefault="002702A3" w:rsidP="00A858FD">
            <w:pPr>
              <w:jc w:val="both"/>
              <w:rPr>
                <w:rFonts w:ascii="Georgia" w:hAnsi="Georgia" w:cs="Arial"/>
                <w:sz w:val="24"/>
                <w:szCs w:val="24"/>
              </w:rPr>
            </w:pPr>
          </w:p>
          <w:p w14:paraId="3BAFE419" w14:textId="77777777" w:rsidR="00F72492" w:rsidRDefault="00F72492" w:rsidP="00A858FD">
            <w:pPr>
              <w:jc w:val="both"/>
              <w:rPr>
                <w:rFonts w:ascii="Georgia" w:hAnsi="Georgia" w:cs="Arial"/>
                <w:sz w:val="24"/>
                <w:szCs w:val="24"/>
              </w:rPr>
            </w:pPr>
          </w:p>
          <w:p w14:paraId="74A9E70B" w14:textId="77777777" w:rsidR="00272C56" w:rsidRDefault="00272C56" w:rsidP="00A858FD">
            <w:pPr>
              <w:jc w:val="both"/>
              <w:rPr>
                <w:rFonts w:ascii="Georgia" w:hAnsi="Georgia" w:cs="Arial"/>
                <w:sz w:val="24"/>
                <w:szCs w:val="24"/>
              </w:rPr>
            </w:pPr>
          </w:p>
          <w:p w14:paraId="46C70359" w14:textId="77777777" w:rsidR="00360DE8" w:rsidRDefault="00360DE8" w:rsidP="00A858FD">
            <w:pPr>
              <w:jc w:val="both"/>
              <w:rPr>
                <w:rFonts w:ascii="Georgia" w:hAnsi="Georgia" w:cs="Arial"/>
                <w:sz w:val="24"/>
                <w:szCs w:val="24"/>
              </w:rPr>
            </w:pPr>
          </w:p>
          <w:p w14:paraId="7BD71BE6" w14:textId="77777777" w:rsidR="00272C56" w:rsidRPr="00954357" w:rsidRDefault="00272C56" w:rsidP="00A858FD">
            <w:pPr>
              <w:jc w:val="both"/>
              <w:rPr>
                <w:rFonts w:ascii="Georgia" w:hAnsi="Georgia" w:cs="Arial"/>
                <w:sz w:val="24"/>
                <w:szCs w:val="24"/>
              </w:rPr>
            </w:pPr>
          </w:p>
          <w:p w14:paraId="2BDB6BD4" w14:textId="537290E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01F0D257" w14:textId="2833FFCB" w:rsidR="00886A61" w:rsidRPr="00886A61" w:rsidRDefault="009E0856" w:rsidP="00886A61">
            <w:pPr>
              <w:rPr>
                <w:rFonts w:ascii="Georgia" w:hAnsi="Georgia"/>
                <w:b/>
                <w:bCs/>
                <w:sz w:val="24"/>
                <w:szCs w:val="24"/>
              </w:rPr>
            </w:pPr>
            <w:r w:rsidRPr="00886A61">
              <w:rPr>
                <w:rFonts w:ascii="Georgia" w:hAnsi="Georgia"/>
                <w:b/>
                <w:bCs/>
                <w:sz w:val="24"/>
                <w:szCs w:val="24"/>
              </w:rPr>
              <w:t>Grimsby</w:t>
            </w:r>
            <w:r w:rsidR="00886A61" w:rsidRPr="00886A61">
              <w:rPr>
                <w:rFonts w:ascii="Georgia" w:hAnsi="Georgia"/>
                <w:b/>
                <w:bCs/>
                <w:sz w:val="24"/>
                <w:szCs w:val="24"/>
              </w:rPr>
              <w:t xml:space="preserve"> St Augustine</w:t>
            </w:r>
            <w:r w:rsidR="00A77505">
              <w:rPr>
                <w:rFonts w:ascii="Georgia" w:hAnsi="Georgia"/>
                <w:b/>
                <w:bCs/>
                <w:sz w:val="24"/>
                <w:szCs w:val="24"/>
              </w:rPr>
              <w:t xml:space="preserve"> – The Revd Father Adrian Mason </w:t>
            </w:r>
          </w:p>
          <w:p w14:paraId="2F087C4E" w14:textId="77777777" w:rsidR="00CC27D0" w:rsidRDefault="00CC27D0" w:rsidP="00EF0EE8">
            <w:pPr>
              <w:jc w:val="both"/>
              <w:rPr>
                <w:rFonts w:ascii="Georgia" w:hAnsi="Georgia" w:cs="Arial"/>
                <w:i/>
                <w:iCs/>
                <w:sz w:val="24"/>
                <w:szCs w:val="24"/>
              </w:rPr>
            </w:pPr>
          </w:p>
          <w:p w14:paraId="0C3900F6" w14:textId="18E27F9A" w:rsidR="006A7801" w:rsidRPr="006A7801" w:rsidRDefault="00582265" w:rsidP="00EF0EE8">
            <w:pPr>
              <w:jc w:val="both"/>
              <w:rPr>
                <w:rFonts w:ascii="Georgia" w:hAnsi="Georgia" w:cs="Arial"/>
                <w:sz w:val="24"/>
                <w:szCs w:val="24"/>
              </w:rPr>
            </w:pPr>
            <w:r>
              <w:rPr>
                <w:rFonts w:ascii="Georgia" w:hAnsi="Georgia" w:cs="Arial"/>
                <w:sz w:val="24"/>
                <w:szCs w:val="24"/>
              </w:rPr>
              <w:t xml:space="preserve">Diocesan Advisory Committee </w:t>
            </w:r>
          </w:p>
          <w:p w14:paraId="49BDEFE7" w14:textId="77777777" w:rsidR="00CC27D0" w:rsidRDefault="00CC27D0" w:rsidP="00EF0EE8">
            <w:pPr>
              <w:jc w:val="both"/>
              <w:rPr>
                <w:rFonts w:ascii="Georgia" w:hAnsi="Georgia" w:cs="Arial"/>
                <w:i/>
                <w:iCs/>
                <w:sz w:val="24"/>
                <w:szCs w:val="24"/>
              </w:rPr>
            </w:pPr>
          </w:p>
          <w:p w14:paraId="1BC47697" w14:textId="10D7F7FE"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The Diocese of South R</w:t>
            </w:r>
            <w:r w:rsidR="006A550D">
              <w:rPr>
                <w:rFonts w:ascii="Georgia" w:hAnsi="Georgia" w:cs="Arial"/>
                <w:bCs/>
                <w:i/>
                <w:iCs/>
                <w:sz w:val="24"/>
                <w:szCs w:val="16"/>
              </w:rPr>
              <w:t xml:space="preserve">wenzori – The Church of the Province of Uganda </w:t>
            </w:r>
          </w:p>
        </w:tc>
      </w:tr>
      <w:tr w:rsidR="00F33B57" w:rsidRPr="003B6217" w14:paraId="15872BB8" w14:textId="77777777" w:rsidTr="00261102">
        <w:tc>
          <w:tcPr>
            <w:tcW w:w="3119" w:type="dxa"/>
          </w:tcPr>
          <w:p w14:paraId="760ACDDC" w14:textId="5E0CC57F" w:rsidR="00783DF9" w:rsidRDefault="002E0728" w:rsidP="00F33B57">
            <w:pPr>
              <w:jc w:val="both"/>
              <w:rPr>
                <w:rFonts w:ascii="Georgia" w:hAnsi="Georgia" w:cs="Arial"/>
                <w:sz w:val="24"/>
                <w:szCs w:val="24"/>
              </w:rPr>
            </w:pPr>
            <w:r>
              <w:rPr>
                <w:rFonts w:ascii="Georgia" w:hAnsi="Georgia" w:cs="Arial"/>
                <w:sz w:val="24"/>
                <w:szCs w:val="24"/>
              </w:rPr>
              <w:t>Thursday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39047E44" w14:textId="77777777" w:rsidR="00F72492" w:rsidRDefault="00F72492" w:rsidP="00F33B57">
            <w:pPr>
              <w:jc w:val="both"/>
              <w:rPr>
                <w:rFonts w:ascii="Georgia" w:hAnsi="Georgia" w:cs="Arial"/>
                <w:sz w:val="24"/>
                <w:szCs w:val="24"/>
              </w:rPr>
            </w:pPr>
          </w:p>
          <w:p w14:paraId="65972AC1" w14:textId="77777777" w:rsidR="00783DF9" w:rsidRDefault="00783DF9"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3CB27B2F" w14:textId="0E7AD9EA" w:rsidR="00783DF9" w:rsidRPr="00BB0415" w:rsidRDefault="00BB0415" w:rsidP="002E0728">
            <w:pPr>
              <w:rPr>
                <w:rFonts w:ascii="Georgia" w:hAnsi="Georgia" w:cs="Arial"/>
                <w:b/>
                <w:iCs/>
                <w:sz w:val="24"/>
                <w:szCs w:val="24"/>
              </w:rPr>
            </w:pPr>
            <w:r w:rsidRPr="00BB0415">
              <w:rPr>
                <w:rFonts w:ascii="Georgia" w:hAnsi="Georgia" w:cs="Arial"/>
                <w:b/>
                <w:iCs/>
                <w:sz w:val="24"/>
                <w:szCs w:val="24"/>
              </w:rPr>
              <w:t xml:space="preserve">Dean of Lincoln – The Very Revd Dr Simon Jones </w:t>
            </w:r>
          </w:p>
          <w:p w14:paraId="60FC43A9" w14:textId="77777777" w:rsidR="00CC27D0" w:rsidRPr="00C667F9" w:rsidRDefault="00CC27D0" w:rsidP="00F33B57">
            <w:pPr>
              <w:jc w:val="both"/>
              <w:rPr>
                <w:rFonts w:ascii="Georgia" w:hAnsi="Georgia" w:cs="Arial"/>
                <w:b/>
                <w:iCs/>
                <w:sz w:val="24"/>
                <w:szCs w:val="24"/>
              </w:rPr>
            </w:pPr>
          </w:p>
          <w:p w14:paraId="69985F26" w14:textId="16E1E5F3" w:rsidR="00F33B57" w:rsidRPr="002C578F" w:rsidRDefault="00F33B57" w:rsidP="00076D73">
            <w:pPr>
              <w:rPr>
                <w:rFonts w:ascii="Georgia" w:hAnsi="Georgia" w:cs="Arial"/>
                <w:i/>
                <w:sz w:val="24"/>
                <w:szCs w:val="24"/>
              </w:rPr>
            </w:pPr>
            <w:r>
              <w:rPr>
                <w:rFonts w:ascii="Georgia" w:hAnsi="Georgia" w:cs="Arial"/>
                <w:i/>
                <w:iCs/>
                <w:sz w:val="24"/>
                <w:szCs w:val="24"/>
              </w:rPr>
              <w:t>The Diocese</w:t>
            </w:r>
            <w:r w:rsidR="004310DC">
              <w:rPr>
                <w:rFonts w:ascii="Georgia" w:hAnsi="Georgia" w:cs="Arial"/>
                <w:i/>
                <w:iCs/>
                <w:sz w:val="24"/>
                <w:szCs w:val="24"/>
              </w:rPr>
              <w:t xml:space="preserve"> o</w:t>
            </w:r>
            <w:r w:rsidR="004310DC" w:rsidRPr="00076D73">
              <w:rPr>
                <w:rFonts w:ascii="Georgia" w:hAnsi="Georgia" w:cs="Arial"/>
                <w:i/>
                <w:iCs/>
                <w:sz w:val="24"/>
                <w:szCs w:val="24"/>
              </w:rPr>
              <w:t xml:space="preserve">f </w:t>
            </w:r>
            <w:r w:rsidR="006B2C57">
              <w:rPr>
                <w:rFonts w:ascii="Georgia" w:hAnsi="Georgia" w:cs="Arial"/>
                <w:i/>
                <w:iCs/>
                <w:sz w:val="24"/>
                <w:szCs w:val="24"/>
              </w:rPr>
              <w:t xml:space="preserve">Sabah – Church of the Province of </w:t>
            </w:r>
            <w:proofErr w:type="gramStart"/>
            <w:r w:rsidR="006B2C57">
              <w:rPr>
                <w:rFonts w:ascii="Georgia" w:hAnsi="Georgia" w:cs="Arial"/>
                <w:i/>
                <w:iCs/>
                <w:sz w:val="24"/>
                <w:szCs w:val="24"/>
              </w:rPr>
              <w:t>South East</w:t>
            </w:r>
            <w:proofErr w:type="gramEnd"/>
            <w:r w:rsidR="006B2C57">
              <w:rPr>
                <w:rFonts w:ascii="Georgia" w:hAnsi="Georgia" w:cs="Arial"/>
                <w:i/>
                <w:iCs/>
                <w:sz w:val="24"/>
                <w:szCs w:val="24"/>
              </w:rPr>
              <w:t xml:space="preserve"> Asia </w:t>
            </w:r>
          </w:p>
        </w:tc>
      </w:tr>
      <w:tr w:rsidR="00F33B57" w:rsidRPr="003B6217" w14:paraId="44621F39" w14:textId="77777777" w:rsidTr="00261102">
        <w:tc>
          <w:tcPr>
            <w:tcW w:w="3119" w:type="dxa"/>
          </w:tcPr>
          <w:p w14:paraId="38BCA88F" w14:textId="00E033C5" w:rsidR="00F33B57" w:rsidRDefault="002E0728" w:rsidP="00F33B57">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12</w:t>
            </w:r>
            <w:r w:rsidR="00F33B57" w:rsidRPr="002C578F">
              <w:rPr>
                <w:rFonts w:ascii="Georgia" w:hAnsi="Georgia" w:cs="Arial"/>
                <w:sz w:val="24"/>
                <w:szCs w:val="24"/>
                <w:vertAlign w:val="superscript"/>
              </w:rPr>
              <w:t>th</w:t>
            </w:r>
          </w:p>
          <w:p w14:paraId="76890AA8" w14:textId="77777777" w:rsidR="00F72492" w:rsidRDefault="00F72492" w:rsidP="00F33B57">
            <w:pPr>
              <w:jc w:val="both"/>
              <w:rPr>
                <w:rFonts w:ascii="Georgia" w:hAnsi="Georgia" w:cs="Arial"/>
                <w:sz w:val="24"/>
                <w:szCs w:val="24"/>
              </w:rPr>
            </w:pPr>
          </w:p>
          <w:p w14:paraId="5355A84E" w14:textId="77777777" w:rsidR="00F72492" w:rsidRPr="00A03DD7" w:rsidRDefault="00F72492"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731977EB" w14:textId="4B00DF52" w:rsidR="00E5066D" w:rsidRPr="003168F0" w:rsidRDefault="00BB0415" w:rsidP="00F33B57">
            <w:pPr>
              <w:jc w:val="both"/>
              <w:rPr>
                <w:rFonts w:ascii="Georgia" w:hAnsi="Georgia" w:cs="Arial"/>
                <w:b/>
                <w:bCs/>
                <w:iCs/>
                <w:sz w:val="24"/>
                <w:szCs w:val="24"/>
              </w:rPr>
            </w:pPr>
            <w:r w:rsidRPr="003168F0">
              <w:rPr>
                <w:rFonts w:ascii="Georgia" w:hAnsi="Georgia" w:cs="Arial"/>
                <w:b/>
                <w:bCs/>
                <w:iCs/>
                <w:sz w:val="24"/>
                <w:szCs w:val="24"/>
              </w:rPr>
              <w:t xml:space="preserve">Canon </w:t>
            </w:r>
            <w:proofErr w:type="spellStart"/>
            <w:r w:rsidRPr="003168F0">
              <w:rPr>
                <w:rFonts w:ascii="Georgia" w:hAnsi="Georgia" w:cs="Arial"/>
                <w:b/>
                <w:bCs/>
                <w:iCs/>
                <w:sz w:val="24"/>
                <w:szCs w:val="24"/>
              </w:rPr>
              <w:t>Missioner</w:t>
            </w:r>
            <w:proofErr w:type="spellEnd"/>
            <w:r w:rsidRPr="003168F0">
              <w:rPr>
                <w:rFonts w:ascii="Georgia" w:hAnsi="Georgia" w:cs="Arial"/>
                <w:b/>
                <w:bCs/>
                <w:iCs/>
                <w:sz w:val="24"/>
                <w:szCs w:val="24"/>
              </w:rPr>
              <w:t xml:space="preserve"> – The Revd Canon Rowena </w:t>
            </w:r>
            <w:r w:rsidR="003168F0" w:rsidRPr="003168F0">
              <w:rPr>
                <w:rFonts w:ascii="Georgia" w:hAnsi="Georgia" w:cs="Arial"/>
                <w:b/>
                <w:bCs/>
                <w:iCs/>
                <w:sz w:val="24"/>
                <w:szCs w:val="24"/>
              </w:rPr>
              <w:t>King</w:t>
            </w:r>
          </w:p>
          <w:p w14:paraId="17DE2C42" w14:textId="77777777" w:rsidR="00E5066D" w:rsidRDefault="00E5066D" w:rsidP="00F33B57">
            <w:pPr>
              <w:jc w:val="both"/>
              <w:rPr>
                <w:rFonts w:ascii="Georgia" w:hAnsi="Georgia" w:cs="Arial"/>
                <w:i/>
                <w:sz w:val="24"/>
                <w:szCs w:val="24"/>
              </w:rPr>
            </w:pPr>
          </w:p>
          <w:p w14:paraId="6C5CEFA3" w14:textId="331A6D41" w:rsidR="00F33B57" w:rsidRPr="002C578F" w:rsidRDefault="00E5066D" w:rsidP="00F33B57">
            <w:pPr>
              <w:jc w:val="both"/>
              <w:rPr>
                <w:rFonts w:ascii="Georgia" w:hAnsi="Georgia" w:cs="Arial"/>
                <w:i/>
                <w:iCs/>
                <w:color w:val="FF0000"/>
                <w:sz w:val="24"/>
                <w:szCs w:val="24"/>
              </w:rPr>
            </w:pPr>
            <w:r>
              <w:rPr>
                <w:rFonts w:ascii="Georgia" w:hAnsi="Georgia" w:cs="Arial"/>
                <w:i/>
                <w:iCs/>
                <w:sz w:val="24"/>
                <w:szCs w:val="24"/>
              </w:rPr>
              <w:t xml:space="preserve">The Diocese of </w:t>
            </w:r>
            <w:proofErr w:type="spellStart"/>
            <w:r>
              <w:rPr>
                <w:rFonts w:ascii="Georgia" w:hAnsi="Georgia" w:cs="Arial"/>
                <w:i/>
                <w:iCs/>
                <w:sz w:val="24"/>
                <w:szCs w:val="24"/>
              </w:rPr>
              <w:t>Sabongidda</w:t>
            </w:r>
            <w:proofErr w:type="spellEnd"/>
            <w:r>
              <w:rPr>
                <w:rFonts w:ascii="Georgia" w:hAnsi="Georgia" w:cs="Arial"/>
                <w:i/>
                <w:iCs/>
                <w:sz w:val="24"/>
                <w:szCs w:val="24"/>
              </w:rPr>
              <w:t>-Ora – The Church of Nigeria (Anglican Communion)</w:t>
            </w:r>
          </w:p>
        </w:tc>
      </w:tr>
      <w:tr w:rsidR="00F33B57" w:rsidRPr="003B6217" w14:paraId="6B15ADED" w14:textId="77777777" w:rsidTr="00261102">
        <w:tc>
          <w:tcPr>
            <w:tcW w:w="3119" w:type="dxa"/>
          </w:tcPr>
          <w:p w14:paraId="05305942" w14:textId="2F001850" w:rsidR="00F33B57" w:rsidRPr="00014CB9" w:rsidRDefault="002E0728" w:rsidP="00014CB9">
            <w:pPr>
              <w:jc w:val="both"/>
              <w:rPr>
                <w:rFonts w:ascii="Georgia" w:hAnsi="Georgia" w:cs="Arial"/>
                <w:sz w:val="24"/>
                <w:szCs w:val="24"/>
                <w:vertAlign w:val="superscript"/>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386E8C2A" w14:textId="5830B8CD" w:rsidR="00644376" w:rsidRDefault="00BB0B3A" w:rsidP="00AD0954">
            <w:pPr>
              <w:rPr>
                <w:rFonts w:ascii="Georgia" w:hAnsi="Georgia" w:cs="Arial"/>
                <w:sz w:val="24"/>
                <w:szCs w:val="24"/>
              </w:rPr>
            </w:pPr>
            <w:r>
              <w:rPr>
                <w:rFonts w:ascii="Georgia" w:hAnsi="Georgia" w:cs="Arial"/>
                <w:sz w:val="24"/>
                <w:szCs w:val="24"/>
              </w:rPr>
              <w:t xml:space="preserve">Lucy, </w:t>
            </w:r>
            <w:r w:rsidR="00DE0AE7">
              <w:rPr>
                <w:rFonts w:ascii="Georgia" w:hAnsi="Georgia" w:cs="Arial"/>
                <w:sz w:val="24"/>
                <w:szCs w:val="24"/>
              </w:rPr>
              <w:t>Martyr</w:t>
            </w:r>
            <w:r>
              <w:rPr>
                <w:rFonts w:ascii="Georgia" w:hAnsi="Georgia" w:cs="Arial"/>
                <w:sz w:val="24"/>
                <w:szCs w:val="24"/>
              </w:rPr>
              <w:t xml:space="preserve"> at Syracuse, 304</w:t>
            </w:r>
          </w:p>
          <w:p w14:paraId="6EFC38E1" w14:textId="39AD848D" w:rsidR="00DE0AE7" w:rsidRDefault="00DE0AE7" w:rsidP="00AD0954">
            <w:pPr>
              <w:rPr>
                <w:rFonts w:ascii="Georgia" w:hAnsi="Georgia" w:cs="Arial"/>
                <w:sz w:val="24"/>
                <w:szCs w:val="24"/>
              </w:rPr>
            </w:pPr>
            <w:r>
              <w:rPr>
                <w:rFonts w:ascii="Georgia" w:hAnsi="Georgia" w:cs="Arial"/>
                <w:sz w:val="24"/>
                <w:szCs w:val="24"/>
              </w:rPr>
              <w:t>Samuel Johnson, Moralist, 1784</w:t>
            </w:r>
          </w:p>
          <w:p w14:paraId="340E1305" w14:textId="77777777" w:rsidR="00272C56" w:rsidRPr="00AD0954" w:rsidRDefault="00272C56"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65C5CE54" w14:textId="384B9D2A" w:rsidR="00783DF9" w:rsidRPr="008245A2" w:rsidRDefault="008245A2" w:rsidP="00F33B57">
            <w:pPr>
              <w:jc w:val="both"/>
              <w:rPr>
                <w:rFonts w:ascii="Georgia" w:hAnsi="Georgia" w:cs="Arial"/>
                <w:b/>
                <w:bCs/>
                <w:sz w:val="24"/>
                <w:szCs w:val="24"/>
              </w:rPr>
            </w:pPr>
            <w:r w:rsidRPr="008245A2">
              <w:rPr>
                <w:rFonts w:ascii="Georgia" w:hAnsi="Georgia" w:cs="Arial"/>
                <w:b/>
                <w:bCs/>
                <w:sz w:val="24"/>
                <w:szCs w:val="24"/>
              </w:rPr>
              <w:t xml:space="preserve">Succentor – The Revd Darren McFarland </w:t>
            </w:r>
          </w:p>
          <w:p w14:paraId="195D2E0F" w14:textId="77777777" w:rsidR="003168F0" w:rsidRDefault="003168F0" w:rsidP="00F33B57">
            <w:pPr>
              <w:jc w:val="both"/>
              <w:rPr>
                <w:rFonts w:ascii="Georgia" w:hAnsi="Georgia" w:cs="Arial"/>
                <w:sz w:val="24"/>
                <w:szCs w:val="24"/>
              </w:rPr>
            </w:pPr>
          </w:p>
          <w:p w14:paraId="2E6460E0" w14:textId="77777777" w:rsidR="003168F0" w:rsidRDefault="003168F0" w:rsidP="00F33B57">
            <w:pPr>
              <w:jc w:val="both"/>
              <w:rPr>
                <w:rFonts w:ascii="Georgia" w:hAnsi="Georgia" w:cs="Arial"/>
                <w:sz w:val="24"/>
                <w:szCs w:val="24"/>
              </w:rPr>
            </w:pPr>
          </w:p>
          <w:p w14:paraId="14E43764" w14:textId="77777777" w:rsidR="00272C56" w:rsidRDefault="00272C56" w:rsidP="00F33B57">
            <w:pPr>
              <w:jc w:val="both"/>
              <w:rPr>
                <w:rFonts w:ascii="Georgia" w:hAnsi="Georgia" w:cs="Arial"/>
                <w:sz w:val="24"/>
                <w:szCs w:val="24"/>
              </w:rPr>
            </w:pPr>
          </w:p>
          <w:p w14:paraId="612BBDDE" w14:textId="77777777" w:rsidR="00272C56" w:rsidRDefault="00272C56" w:rsidP="00F33B57">
            <w:pPr>
              <w:jc w:val="both"/>
              <w:rPr>
                <w:rFonts w:ascii="Georgia" w:hAnsi="Georgia" w:cs="Arial"/>
                <w:sz w:val="24"/>
                <w:szCs w:val="24"/>
              </w:rPr>
            </w:pPr>
          </w:p>
          <w:p w14:paraId="000F2F35" w14:textId="77777777" w:rsidR="00272C56" w:rsidRPr="00783DF9" w:rsidRDefault="00272C56" w:rsidP="00F33B57">
            <w:pPr>
              <w:jc w:val="both"/>
              <w:rPr>
                <w:rFonts w:ascii="Georgia" w:hAnsi="Georgia" w:cs="Arial"/>
                <w:sz w:val="24"/>
                <w:szCs w:val="24"/>
              </w:rPr>
            </w:pPr>
          </w:p>
          <w:p w14:paraId="18EA2EE4" w14:textId="68C19EE1" w:rsidR="00F33B57" w:rsidRPr="002C578F" w:rsidRDefault="00234233" w:rsidP="00F33B57">
            <w:pPr>
              <w:jc w:val="both"/>
              <w:rPr>
                <w:rFonts w:ascii="Georgia" w:hAnsi="Georgia" w:cs="Arial"/>
                <w:color w:val="FF0000"/>
                <w:sz w:val="24"/>
                <w:szCs w:val="24"/>
              </w:rPr>
            </w:pPr>
            <w:r>
              <w:rPr>
                <w:rFonts w:ascii="Georgia" w:hAnsi="Georgia" w:cs="Arial"/>
                <w:i/>
                <w:iCs/>
                <w:sz w:val="24"/>
                <w:szCs w:val="24"/>
              </w:rPr>
              <w:t xml:space="preserve"> </w:t>
            </w:r>
            <w:r w:rsidR="00E5066D">
              <w:rPr>
                <w:rFonts w:ascii="Georgia" w:hAnsi="Georgia" w:cs="Arial"/>
                <w:bCs/>
                <w:i/>
                <w:iCs/>
                <w:sz w:val="24"/>
                <w:szCs w:val="24"/>
              </w:rPr>
              <w:t xml:space="preserve">The </w:t>
            </w:r>
            <w:r w:rsidR="0085501D">
              <w:rPr>
                <w:rFonts w:ascii="Georgia" w:hAnsi="Georgia" w:cs="Arial"/>
                <w:bCs/>
                <w:i/>
                <w:iCs/>
                <w:sz w:val="24"/>
                <w:szCs w:val="24"/>
              </w:rPr>
              <w:t>Sacred Circle – The Anglican Church of Canada</w:t>
            </w:r>
          </w:p>
        </w:tc>
      </w:tr>
      <w:tr w:rsidR="00F33B57" w:rsidRPr="003B6217" w14:paraId="2733395B" w14:textId="77777777" w:rsidTr="00261102">
        <w:tc>
          <w:tcPr>
            <w:tcW w:w="3119" w:type="dxa"/>
          </w:tcPr>
          <w:p w14:paraId="6FACA4B1" w14:textId="2DD211AC" w:rsidR="00F33B57" w:rsidRDefault="002E0728" w:rsidP="00682F27">
            <w:pPr>
              <w:tabs>
                <w:tab w:val="left" w:pos="1800"/>
              </w:tabs>
              <w:jc w:val="both"/>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704CFE21" w14:textId="0F1AD248" w:rsidR="00682F27" w:rsidRPr="00682F27" w:rsidRDefault="00682F27" w:rsidP="00682F27">
            <w:pPr>
              <w:tabs>
                <w:tab w:val="left" w:pos="1800"/>
              </w:tabs>
              <w:jc w:val="both"/>
              <w:rPr>
                <w:rFonts w:ascii="Georgia" w:hAnsi="Georgia" w:cs="Arial"/>
                <w:sz w:val="24"/>
                <w:szCs w:val="24"/>
              </w:rPr>
            </w:pPr>
            <w:r>
              <w:rPr>
                <w:rFonts w:ascii="Georgia" w:hAnsi="Georgia" w:cs="Arial"/>
                <w:sz w:val="24"/>
                <w:szCs w:val="24"/>
              </w:rPr>
              <w:t>The Third Sunday of Advent</w:t>
            </w:r>
          </w:p>
          <w:p w14:paraId="59951A9E" w14:textId="39617258" w:rsidR="00DE0AE7" w:rsidRDefault="00DE0AE7" w:rsidP="00F33B57">
            <w:pPr>
              <w:jc w:val="both"/>
              <w:rPr>
                <w:rFonts w:ascii="Georgia" w:hAnsi="Georgia" w:cs="Arial"/>
                <w:sz w:val="24"/>
                <w:szCs w:val="24"/>
              </w:rPr>
            </w:pPr>
            <w:r>
              <w:rPr>
                <w:rFonts w:ascii="Georgia" w:hAnsi="Georgia" w:cs="Arial"/>
                <w:sz w:val="24"/>
                <w:szCs w:val="24"/>
              </w:rPr>
              <w:t>John of the Cross, Poet, Teacher of the Faith, 1591</w:t>
            </w:r>
          </w:p>
          <w:p w14:paraId="5C396E2A" w14:textId="77777777" w:rsidR="00272C56" w:rsidRDefault="00272C56" w:rsidP="00F33B57">
            <w:pPr>
              <w:jc w:val="both"/>
              <w:rPr>
                <w:rFonts w:ascii="Georgia" w:hAnsi="Georgia" w:cs="Arial"/>
                <w:sz w:val="24"/>
                <w:szCs w:val="24"/>
              </w:rPr>
            </w:pPr>
          </w:p>
          <w:p w14:paraId="6CD4541A" w14:textId="77777777" w:rsidR="0081103D" w:rsidRDefault="0081103D" w:rsidP="00F33B57">
            <w:pPr>
              <w:jc w:val="both"/>
              <w:rPr>
                <w:rFonts w:ascii="Georgia" w:hAnsi="Georgia" w:cs="Arial"/>
                <w:sz w:val="24"/>
                <w:szCs w:val="24"/>
              </w:rPr>
            </w:pPr>
          </w:p>
          <w:p w14:paraId="539EFB67" w14:textId="77777777" w:rsidR="0081103D" w:rsidRPr="00A03DD7" w:rsidRDefault="0081103D"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37D0B1A3" w14:textId="71168831" w:rsidR="00272C56" w:rsidRDefault="000D11EC" w:rsidP="00F33B57">
            <w:pPr>
              <w:jc w:val="both"/>
              <w:rPr>
                <w:rFonts w:ascii="Georgia" w:hAnsi="Georgia" w:cs="Arial"/>
                <w:sz w:val="24"/>
                <w:szCs w:val="24"/>
              </w:rPr>
            </w:pPr>
            <w:r>
              <w:rPr>
                <w:rFonts w:ascii="Georgia" w:hAnsi="Georgia" w:cs="Arial"/>
                <w:sz w:val="24"/>
                <w:szCs w:val="24"/>
              </w:rPr>
              <w:t>‘</w:t>
            </w:r>
            <w:r w:rsidRPr="000D11EC">
              <w:rPr>
                <w:rFonts w:ascii="Georgia" w:hAnsi="Georgia" w:cs="Arial"/>
                <w:sz w:val="24"/>
                <w:szCs w:val="24"/>
              </w:rPr>
              <w:t>Jesus answered them, ‘Go and tell John what you hear and see: </w:t>
            </w:r>
            <w:r w:rsidRPr="000D11EC">
              <w:rPr>
                <w:rFonts w:ascii="Georgia" w:hAnsi="Georgia" w:cs="Arial"/>
                <w:b/>
                <w:bCs/>
                <w:sz w:val="24"/>
                <w:szCs w:val="24"/>
                <w:vertAlign w:val="superscript"/>
              </w:rPr>
              <w:t>5 </w:t>
            </w:r>
            <w:r w:rsidRPr="000D11EC">
              <w:rPr>
                <w:rFonts w:ascii="Georgia" w:hAnsi="Georgia" w:cs="Arial"/>
                <w:sz w:val="24"/>
                <w:szCs w:val="24"/>
              </w:rPr>
              <w:t>the blind receive their sight, the lame walk, the lepers</w:t>
            </w:r>
            <w:r w:rsidRPr="000D11EC">
              <w:rPr>
                <w:rFonts w:ascii="Georgia" w:hAnsi="Georgia" w:cs="Arial"/>
                <w:sz w:val="24"/>
                <w:szCs w:val="24"/>
                <w:vertAlign w:val="superscript"/>
              </w:rPr>
              <w:t>[</w:t>
            </w:r>
            <w:hyperlink r:id="rId12" w:anchor="fen-NRSVA-23465c" w:tooltip="See footnote c" w:history="1">
              <w:r w:rsidRPr="000D11EC">
                <w:rPr>
                  <w:rStyle w:val="Hyperlink"/>
                  <w:rFonts w:ascii="Georgia" w:hAnsi="Georgia" w:cs="Arial"/>
                  <w:sz w:val="24"/>
                  <w:szCs w:val="24"/>
                  <w:vertAlign w:val="superscript"/>
                </w:rPr>
                <w:t>c</w:t>
              </w:r>
            </w:hyperlink>
            <w:r w:rsidRPr="000D11EC">
              <w:rPr>
                <w:rFonts w:ascii="Georgia" w:hAnsi="Georgia" w:cs="Arial"/>
                <w:sz w:val="24"/>
                <w:szCs w:val="24"/>
                <w:vertAlign w:val="superscript"/>
              </w:rPr>
              <w:t>]</w:t>
            </w:r>
            <w:r w:rsidRPr="000D11EC">
              <w:rPr>
                <w:rFonts w:ascii="Georgia" w:hAnsi="Georgia" w:cs="Arial"/>
                <w:sz w:val="24"/>
                <w:szCs w:val="24"/>
              </w:rPr>
              <w:t> are cleansed, the deaf hear, the dead are raised, and the poor have good news brought to them.</w:t>
            </w:r>
            <w:r>
              <w:rPr>
                <w:rFonts w:ascii="Georgia" w:hAnsi="Georgia" w:cs="Arial"/>
                <w:sz w:val="24"/>
                <w:szCs w:val="24"/>
              </w:rPr>
              <w:t xml:space="preserve">’ Matthew </w:t>
            </w:r>
            <w:r w:rsidR="001059F6">
              <w:rPr>
                <w:rFonts w:ascii="Georgia" w:hAnsi="Georgia" w:cs="Arial"/>
                <w:sz w:val="24"/>
                <w:szCs w:val="24"/>
              </w:rPr>
              <w:t>11:4-5</w:t>
            </w:r>
          </w:p>
          <w:p w14:paraId="7321E079" w14:textId="77777777" w:rsidR="00272C56" w:rsidRDefault="00272C56" w:rsidP="00F33B57">
            <w:pPr>
              <w:jc w:val="both"/>
              <w:rPr>
                <w:rFonts w:ascii="Georgia" w:hAnsi="Georgia" w:cs="Arial"/>
                <w:sz w:val="24"/>
                <w:szCs w:val="24"/>
              </w:rPr>
            </w:pPr>
          </w:p>
          <w:p w14:paraId="142389AB" w14:textId="77777777" w:rsidR="00360DE8" w:rsidRDefault="00360DE8" w:rsidP="00F33B57">
            <w:pPr>
              <w:jc w:val="both"/>
              <w:rPr>
                <w:rFonts w:ascii="Georgia" w:hAnsi="Georgia" w:cs="Arial"/>
                <w:sz w:val="24"/>
                <w:szCs w:val="24"/>
              </w:rPr>
            </w:pPr>
          </w:p>
          <w:p w14:paraId="6A9BA0B1" w14:textId="77777777" w:rsidR="00360DE8" w:rsidRDefault="00360DE8" w:rsidP="00F33B57">
            <w:pPr>
              <w:jc w:val="both"/>
              <w:rPr>
                <w:rFonts w:ascii="Georgia" w:hAnsi="Georgia" w:cs="Arial"/>
                <w:sz w:val="24"/>
                <w:szCs w:val="24"/>
              </w:rPr>
            </w:pPr>
          </w:p>
          <w:p w14:paraId="0FE450BD" w14:textId="77777777" w:rsidR="00272C56" w:rsidRDefault="00272C56" w:rsidP="00F33B57">
            <w:pPr>
              <w:jc w:val="both"/>
              <w:rPr>
                <w:rFonts w:ascii="Georgia" w:hAnsi="Georgia" w:cs="Arial"/>
                <w:sz w:val="24"/>
                <w:szCs w:val="24"/>
              </w:rPr>
            </w:pPr>
          </w:p>
          <w:p w14:paraId="08F7D857" w14:textId="65AE78F7" w:rsidR="00F33B57" w:rsidRPr="00F27A63" w:rsidRDefault="0085501D" w:rsidP="00272C56">
            <w:pPr>
              <w:jc w:val="both"/>
              <w:rPr>
                <w:rFonts w:ascii="Georgia" w:hAnsi="Georgia" w:cs="Arial"/>
                <w:i/>
                <w:iCs/>
                <w:sz w:val="24"/>
                <w:szCs w:val="24"/>
              </w:rPr>
            </w:pPr>
            <w:proofErr w:type="spellStart"/>
            <w:r>
              <w:rPr>
                <w:rFonts w:ascii="Georgia" w:hAnsi="Georgia" w:cs="Arial"/>
                <w:sz w:val="24"/>
                <w:szCs w:val="24"/>
              </w:rPr>
              <w:t>Igreja</w:t>
            </w:r>
            <w:proofErr w:type="spellEnd"/>
            <w:r>
              <w:rPr>
                <w:rFonts w:ascii="Georgia" w:hAnsi="Georgia" w:cs="Arial"/>
                <w:sz w:val="24"/>
                <w:szCs w:val="24"/>
              </w:rPr>
              <w:t xml:space="preserve"> Episcopal Anglicana do </w:t>
            </w:r>
            <w:proofErr w:type="spellStart"/>
            <w:r>
              <w:rPr>
                <w:rFonts w:ascii="Georgia" w:hAnsi="Georgia" w:cs="Arial"/>
                <w:sz w:val="24"/>
                <w:szCs w:val="24"/>
              </w:rPr>
              <w:t>Brasil</w:t>
            </w:r>
            <w:proofErr w:type="spellEnd"/>
          </w:p>
        </w:tc>
      </w:tr>
      <w:tr w:rsidR="00F33B57" w:rsidRPr="003B6217" w14:paraId="6C95C8D6" w14:textId="77777777" w:rsidTr="00261102">
        <w:tc>
          <w:tcPr>
            <w:tcW w:w="3119" w:type="dxa"/>
          </w:tcPr>
          <w:p w14:paraId="744CF2BF" w14:textId="4A235CAD" w:rsidR="00F33B57" w:rsidRDefault="002E0728" w:rsidP="00F33B57">
            <w:pPr>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5A4DB287" w14:textId="77777777" w:rsidR="004B1817" w:rsidRPr="005C1C2C" w:rsidRDefault="004B1817" w:rsidP="00F33B57">
            <w:pPr>
              <w:jc w:val="both"/>
              <w:rPr>
                <w:rFonts w:ascii="Georgia" w:hAnsi="Georgia" w:cs="Arial"/>
                <w:sz w:val="24"/>
                <w:szCs w:val="24"/>
              </w:rPr>
            </w:pPr>
          </w:p>
          <w:p w14:paraId="64920A5D" w14:textId="77777777" w:rsidR="002702A3" w:rsidRPr="000158C1" w:rsidRDefault="002702A3"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115A3FB1" w14:textId="019AD904" w:rsidR="00E663CB" w:rsidRPr="004B1817" w:rsidRDefault="008245A2" w:rsidP="002702A3">
            <w:pPr>
              <w:jc w:val="both"/>
              <w:rPr>
                <w:rFonts w:ascii="Georgia" w:hAnsi="Georgia" w:cs="Arial"/>
                <w:b/>
                <w:sz w:val="24"/>
                <w:szCs w:val="24"/>
              </w:rPr>
            </w:pPr>
            <w:r>
              <w:rPr>
                <w:rFonts w:ascii="Georgia" w:hAnsi="Georgia" w:cs="Arial"/>
                <w:b/>
                <w:sz w:val="24"/>
                <w:szCs w:val="24"/>
              </w:rPr>
              <w:t xml:space="preserve">Chapter Members </w:t>
            </w:r>
          </w:p>
          <w:p w14:paraId="0F32D975" w14:textId="77777777" w:rsidR="00E663CB" w:rsidRDefault="00E663CB" w:rsidP="002702A3">
            <w:pPr>
              <w:jc w:val="both"/>
              <w:rPr>
                <w:rFonts w:ascii="Georgia" w:hAnsi="Georgia" w:cs="Arial"/>
                <w:bCs/>
                <w:i/>
                <w:iCs/>
                <w:sz w:val="24"/>
                <w:szCs w:val="24"/>
              </w:rPr>
            </w:pPr>
          </w:p>
          <w:p w14:paraId="01887FA7" w14:textId="6B1B44E2" w:rsidR="00F33B57" w:rsidRPr="00987967" w:rsidRDefault="0085501D" w:rsidP="002702A3">
            <w:pPr>
              <w:jc w:val="both"/>
              <w:rPr>
                <w:rFonts w:ascii="Georgia" w:hAnsi="Georgia" w:cs="Arial"/>
                <w:bCs/>
                <w:i/>
                <w:iCs/>
                <w:sz w:val="24"/>
                <w:szCs w:val="24"/>
              </w:rPr>
            </w:pPr>
            <w:r>
              <w:rPr>
                <w:rFonts w:ascii="Georgia" w:hAnsi="Georgia" w:cs="Arial"/>
                <w:bCs/>
                <w:i/>
                <w:iCs/>
                <w:sz w:val="24"/>
                <w:szCs w:val="24"/>
              </w:rPr>
              <w:t xml:space="preserve">The Diocese of Saint Helena – The Anglican Church of Southern Africa </w:t>
            </w:r>
          </w:p>
        </w:tc>
      </w:tr>
      <w:tr w:rsidR="00F33B57" w:rsidRPr="003B6217" w14:paraId="014C2F1E" w14:textId="77777777" w:rsidTr="00261102">
        <w:tc>
          <w:tcPr>
            <w:tcW w:w="3119" w:type="dxa"/>
          </w:tcPr>
          <w:p w14:paraId="52EE4402" w14:textId="211E189C" w:rsidR="000F122B" w:rsidRDefault="002E0728" w:rsidP="00014CB9">
            <w:pPr>
              <w:jc w:val="both"/>
              <w:rPr>
                <w:rFonts w:ascii="Georgia" w:hAnsi="Georgia" w:cs="Arial"/>
                <w:sz w:val="24"/>
                <w:szCs w:val="24"/>
                <w:vertAlign w:val="superscript"/>
              </w:rPr>
            </w:pPr>
            <w:r>
              <w:rPr>
                <w:rFonts w:ascii="Georgia" w:hAnsi="Georgia" w:cs="Arial"/>
                <w:sz w:val="24"/>
                <w:szCs w:val="24"/>
              </w:rPr>
              <w:t>Tuesday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0F7FDAAA" w14:textId="06367DAA" w:rsidR="00911DF7" w:rsidRDefault="00911DF7" w:rsidP="002E0728">
            <w:pPr>
              <w:jc w:val="both"/>
              <w:rPr>
                <w:rFonts w:ascii="Georgia" w:hAnsi="Georgia" w:cs="Arial"/>
                <w:sz w:val="24"/>
                <w:szCs w:val="24"/>
              </w:rPr>
            </w:pPr>
          </w:p>
          <w:p w14:paraId="4C2CABFC" w14:textId="77777777" w:rsidR="00272C56" w:rsidRDefault="00272C56" w:rsidP="002E0728">
            <w:pPr>
              <w:jc w:val="both"/>
              <w:rPr>
                <w:rFonts w:ascii="Georgia" w:hAnsi="Georgia" w:cs="Arial"/>
                <w:sz w:val="24"/>
                <w:szCs w:val="24"/>
              </w:rPr>
            </w:pPr>
          </w:p>
          <w:p w14:paraId="0A2FAC86" w14:textId="77777777" w:rsidR="00272C56" w:rsidRPr="002E0728" w:rsidRDefault="00272C56" w:rsidP="002E0728">
            <w:pPr>
              <w:jc w:val="both"/>
              <w:rPr>
                <w:rFonts w:ascii="Georgia" w:hAnsi="Georgia" w:cs="Arial"/>
                <w:sz w:val="24"/>
                <w:szCs w:val="24"/>
              </w:rPr>
            </w:pPr>
          </w:p>
          <w:p w14:paraId="41E2E37C" w14:textId="77777777" w:rsidR="004B1817" w:rsidRPr="00A03DD7" w:rsidRDefault="004B1817"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7992A20B" w14:textId="300231ED" w:rsidR="004B1817" w:rsidRPr="00734FC9" w:rsidRDefault="008245A2" w:rsidP="00F33B57">
            <w:pPr>
              <w:rPr>
                <w:rFonts w:ascii="Georgia" w:hAnsi="Georgia"/>
                <w:b/>
                <w:bCs/>
                <w:sz w:val="24"/>
                <w:szCs w:val="24"/>
              </w:rPr>
            </w:pPr>
            <w:r w:rsidRPr="00734FC9">
              <w:rPr>
                <w:rFonts w:ascii="Georgia" w:hAnsi="Georgia"/>
                <w:b/>
                <w:bCs/>
                <w:sz w:val="24"/>
                <w:szCs w:val="24"/>
              </w:rPr>
              <w:t xml:space="preserve">Lincoln Cathedral Director </w:t>
            </w:r>
            <w:r w:rsidR="00734FC9" w:rsidRPr="00734FC9">
              <w:rPr>
                <w:rFonts w:ascii="Georgia" w:hAnsi="Georgia"/>
                <w:b/>
                <w:bCs/>
                <w:sz w:val="24"/>
                <w:szCs w:val="24"/>
              </w:rPr>
              <w:t xml:space="preserve">of Music </w:t>
            </w:r>
            <w:r w:rsidR="00734FC9">
              <w:rPr>
                <w:rFonts w:ascii="Georgia" w:hAnsi="Georgia"/>
                <w:b/>
                <w:bCs/>
                <w:sz w:val="24"/>
                <w:szCs w:val="24"/>
              </w:rPr>
              <w:t>–</w:t>
            </w:r>
            <w:r w:rsidR="00734FC9" w:rsidRPr="00734FC9">
              <w:rPr>
                <w:rFonts w:ascii="Georgia" w:hAnsi="Georgia"/>
                <w:b/>
                <w:bCs/>
                <w:sz w:val="24"/>
                <w:szCs w:val="24"/>
              </w:rPr>
              <w:t xml:space="preserve"> </w:t>
            </w:r>
            <w:r w:rsidR="00734FC9">
              <w:rPr>
                <w:rFonts w:ascii="Georgia" w:hAnsi="Georgia"/>
                <w:b/>
                <w:bCs/>
                <w:sz w:val="24"/>
                <w:szCs w:val="24"/>
              </w:rPr>
              <w:t xml:space="preserve">Aric Prentice </w:t>
            </w:r>
          </w:p>
          <w:p w14:paraId="7987CEE9" w14:textId="77777777" w:rsidR="004B1817" w:rsidRDefault="004B1817" w:rsidP="00F33B57">
            <w:pPr>
              <w:rPr>
                <w:rFonts w:ascii="Georgia" w:hAnsi="Georgia"/>
                <w:sz w:val="16"/>
                <w:szCs w:val="16"/>
              </w:rPr>
            </w:pPr>
          </w:p>
          <w:p w14:paraId="7705A4BA" w14:textId="75CE4A42" w:rsidR="004B1817" w:rsidRPr="00582265" w:rsidRDefault="00582265" w:rsidP="00F33B57">
            <w:pPr>
              <w:rPr>
                <w:rFonts w:ascii="Georgia" w:hAnsi="Georgia"/>
                <w:sz w:val="24"/>
                <w:szCs w:val="24"/>
              </w:rPr>
            </w:pPr>
            <w:r>
              <w:rPr>
                <w:rFonts w:ascii="Georgia" w:hAnsi="Georgia"/>
                <w:sz w:val="24"/>
                <w:szCs w:val="24"/>
              </w:rPr>
              <w:t xml:space="preserve">Business Planning Committee </w:t>
            </w:r>
          </w:p>
          <w:p w14:paraId="048DDA05" w14:textId="77777777" w:rsidR="004B1817" w:rsidRDefault="004B1817" w:rsidP="00F33B57">
            <w:pPr>
              <w:rPr>
                <w:rFonts w:ascii="Georgia" w:hAnsi="Georgia"/>
                <w:sz w:val="16"/>
                <w:szCs w:val="16"/>
              </w:rPr>
            </w:pPr>
          </w:p>
          <w:p w14:paraId="5D7860A8" w14:textId="7A0B0463" w:rsidR="00582265" w:rsidRPr="00582265" w:rsidRDefault="00582265" w:rsidP="00F33B57">
            <w:pPr>
              <w:rPr>
                <w:rFonts w:ascii="Georgia" w:hAnsi="Georgia"/>
                <w:sz w:val="24"/>
                <w:szCs w:val="24"/>
              </w:rPr>
            </w:pPr>
            <w:r>
              <w:rPr>
                <w:rFonts w:ascii="Georgia" w:hAnsi="Georgia"/>
                <w:sz w:val="24"/>
                <w:szCs w:val="24"/>
              </w:rPr>
              <w:t>Au</w:t>
            </w:r>
            <w:r w:rsidR="00BB26C7">
              <w:rPr>
                <w:rFonts w:ascii="Georgia" w:hAnsi="Georgia"/>
                <w:sz w:val="24"/>
                <w:szCs w:val="24"/>
              </w:rPr>
              <w:t xml:space="preserve">dit and Governance Committee </w:t>
            </w:r>
          </w:p>
          <w:p w14:paraId="63E00314" w14:textId="77777777" w:rsidR="004B1817" w:rsidRDefault="004B1817" w:rsidP="00F33B57">
            <w:pPr>
              <w:rPr>
                <w:rFonts w:ascii="Georgia" w:hAnsi="Georgia"/>
                <w:sz w:val="16"/>
                <w:szCs w:val="16"/>
              </w:rPr>
            </w:pPr>
          </w:p>
          <w:p w14:paraId="7A9355B6" w14:textId="5A33777F"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 xml:space="preserve">Diocese of Saint Mark the Evangelist – The Anglican Church of Southern Africa </w:t>
            </w:r>
            <w:r w:rsidR="00E81E34">
              <w:rPr>
                <w:rFonts w:ascii="Georgia" w:hAnsi="Georgia" w:cs="Arial"/>
                <w:i/>
                <w:sz w:val="24"/>
                <w:szCs w:val="24"/>
              </w:rPr>
              <w:t xml:space="preserve"> </w:t>
            </w:r>
          </w:p>
        </w:tc>
      </w:tr>
      <w:tr w:rsidR="00F33B57" w:rsidRPr="003B6217" w14:paraId="30BB0697" w14:textId="77777777" w:rsidTr="00261102">
        <w:tc>
          <w:tcPr>
            <w:tcW w:w="3119" w:type="dxa"/>
          </w:tcPr>
          <w:p w14:paraId="7F506BB5" w14:textId="1A7436B5" w:rsidR="00F33B57" w:rsidRDefault="002E0728" w:rsidP="00F33B57">
            <w:pPr>
              <w:jc w:val="both"/>
              <w:rPr>
                <w:rFonts w:ascii="Georgia" w:hAnsi="Georgia" w:cs="Arial"/>
                <w:sz w:val="24"/>
                <w:szCs w:val="24"/>
                <w:vertAlign w:val="superscript"/>
              </w:rPr>
            </w:pPr>
            <w:r>
              <w:rPr>
                <w:rFonts w:ascii="Georgia" w:hAnsi="Georgia" w:cs="Arial"/>
                <w:sz w:val="24"/>
                <w:szCs w:val="24"/>
              </w:rPr>
              <w:lastRenderedPageBreak/>
              <w:t>Wednesday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3CD657CA" w14:textId="1D17C44A" w:rsidR="002E0728" w:rsidRDefault="00DE0AE7" w:rsidP="00F33B57">
            <w:pPr>
              <w:jc w:val="both"/>
              <w:rPr>
                <w:rFonts w:ascii="Georgia" w:hAnsi="Georgia" w:cs="Arial"/>
                <w:sz w:val="24"/>
                <w:szCs w:val="24"/>
              </w:rPr>
            </w:pPr>
            <w:r>
              <w:rPr>
                <w:rFonts w:ascii="Georgia" w:hAnsi="Georgia" w:cs="Arial"/>
                <w:sz w:val="24"/>
                <w:szCs w:val="24"/>
              </w:rPr>
              <w:t xml:space="preserve">O </w:t>
            </w:r>
            <w:proofErr w:type="spellStart"/>
            <w:r>
              <w:rPr>
                <w:rFonts w:ascii="Georgia" w:hAnsi="Georgia" w:cs="Arial"/>
                <w:sz w:val="24"/>
                <w:szCs w:val="24"/>
              </w:rPr>
              <w:t>Sapientia</w:t>
            </w:r>
            <w:proofErr w:type="spellEnd"/>
            <w:r>
              <w:rPr>
                <w:rFonts w:ascii="Georgia" w:hAnsi="Georgia" w:cs="Arial"/>
                <w:sz w:val="24"/>
                <w:szCs w:val="24"/>
              </w:rPr>
              <w:t xml:space="preserve"> </w:t>
            </w:r>
          </w:p>
          <w:p w14:paraId="1F08A831" w14:textId="2D8FCE7D" w:rsidR="00DE0AE7" w:rsidRDefault="00F75B2D" w:rsidP="00F33B57">
            <w:pPr>
              <w:jc w:val="both"/>
              <w:rPr>
                <w:rFonts w:ascii="Georgia" w:hAnsi="Georgia" w:cs="Arial"/>
                <w:sz w:val="24"/>
                <w:szCs w:val="24"/>
              </w:rPr>
            </w:pPr>
            <w:r>
              <w:rPr>
                <w:rFonts w:ascii="Georgia" w:hAnsi="Georgia" w:cs="Arial"/>
                <w:sz w:val="24"/>
                <w:szCs w:val="24"/>
              </w:rPr>
              <w:t>Eglantyne Jebb, Social Reformer, Founder of ‘Save the Children’, 1928</w:t>
            </w:r>
          </w:p>
          <w:p w14:paraId="2C7175D9" w14:textId="77777777" w:rsidR="00734FC9" w:rsidRPr="002E0728" w:rsidRDefault="00734FC9" w:rsidP="00F33B57">
            <w:pPr>
              <w:jc w:val="both"/>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253AB888" w14:textId="2A5BE291" w:rsidR="001E7055" w:rsidRPr="00C40C06" w:rsidRDefault="00D92367" w:rsidP="00F33B57">
            <w:pPr>
              <w:rPr>
                <w:rFonts w:ascii="Georgia" w:hAnsi="Georgia" w:cs="Arial"/>
                <w:b/>
                <w:bCs/>
                <w:iCs/>
                <w:sz w:val="24"/>
                <w:szCs w:val="24"/>
              </w:rPr>
            </w:pPr>
            <w:r w:rsidRPr="00C40C06">
              <w:rPr>
                <w:rFonts w:ascii="Georgia" w:hAnsi="Georgia" w:cs="Arial"/>
                <w:b/>
                <w:bCs/>
                <w:iCs/>
                <w:sz w:val="24"/>
                <w:szCs w:val="24"/>
              </w:rPr>
              <w:t xml:space="preserve">Lincoln Cathedral Chief Operating Officer – Mel Tettey </w:t>
            </w:r>
          </w:p>
          <w:p w14:paraId="73881B15" w14:textId="77777777" w:rsidR="00734FC9" w:rsidRDefault="00734FC9" w:rsidP="00F33B57">
            <w:pPr>
              <w:rPr>
                <w:rFonts w:ascii="Georgia" w:hAnsi="Georgia" w:cs="Arial"/>
                <w:i/>
                <w:sz w:val="24"/>
                <w:szCs w:val="24"/>
              </w:rPr>
            </w:pPr>
          </w:p>
          <w:p w14:paraId="288BACC9" w14:textId="77777777" w:rsidR="00734FC9" w:rsidRDefault="00734FC9" w:rsidP="00F33B57">
            <w:pPr>
              <w:rPr>
                <w:rFonts w:ascii="Georgia" w:hAnsi="Georgia" w:cs="Arial"/>
                <w:i/>
                <w:sz w:val="24"/>
                <w:szCs w:val="24"/>
              </w:rPr>
            </w:pPr>
          </w:p>
          <w:p w14:paraId="1C5091C2" w14:textId="77777777" w:rsidR="00E020FD" w:rsidRDefault="00E020FD" w:rsidP="00F33B57">
            <w:pPr>
              <w:rPr>
                <w:rFonts w:ascii="Georgia" w:hAnsi="Georgia" w:cs="Arial"/>
                <w:i/>
                <w:sz w:val="24"/>
                <w:szCs w:val="24"/>
              </w:rPr>
            </w:pPr>
          </w:p>
          <w:p w14:paraId="1E74ED01" w14:textId="77777777" w:rsidR="00CC27D0" w:rsidRDefault="00CC27D0" w:rsidP="00F33B57">
            <w:pPr>
              <w:rPr>
                <w:rFonts w:ascii="Georgia" w:hAnsi="Georgia" w:cs="Arial"/>
                <w:i/>
                <w:sz w:val="24"/>
                <w:szCs w:val="24"/>
              </w:rPr>
            </w:pPr>
          </w:p>
          <w:p w14:paraId="0F89B395" w14:textId="5AE7B02F"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6D3113">
              <w:rPr>
                <w:rFonts w:ascii="Georgia" w:hAnsi="Georgia" w:cs="Arial"/>
                <w:i/>
                <w:sz w:val="24"/>
                <w:szCs w:val="24"/>
              </w:rPr>
              <w:t xml:space="preserve">Diocese of </w:t>
            </w:r>
            <w:r w:rsidR="006F6283">
              <w:rPr>
                <w:rFonts w:ascii="Georgia" w:hAnsi="Georgia" w:cs="Arial"/>
                <w:i/>
                <w:sz w:val="24"/>
                <w:szCs w:val="24"/>
              </w:rPr>
              <w:t xml:space="preserve">Saldanha Bay – The Anglican Church of Southern Africa </w:t>
            </w:r>
            <w:r w:rsidR="00D96969">
              <w:rPr>
                <w:rFonts w:ascii="Georgia" w:hAnsi="Georgia" w:cs="Arial"/>
                <w:i/>
                <w:sz w:val="24"/>
                <w:szCs w:val="24"/>
              </w:rPr>
              <w:t xml:space="preserve"> </w:t>
            </w:r>
          </w:p>
        </w:tc>
      </w:tr>
      <w:tr w:rsidR="00F33B57" w:rsidRPr="003B6217" w14:paraId="252B077E" w14:textId="77777777" w:rsidTr="00261102">
        <w:tc>
          <w:tcPr>
            <w:tcW w:w="3119" w:type="dxa"/>
          </w:tcPr>
          <w:p w14:paraId="3B7B3F48" w14:textId="60BDC9F3" w:rsidR="00F33B57" w:rsidRDefault="002E0728" w:rsidP="00F33B57">
            <w:pPr>
              <w:jc w:val="both"/>
              <w:rPr>
                <w:rFonts w:ascii="Georgia" w:hAnsi="Georgia" w:cs="Arial"/>
                <w:sz w:val="24"/>
                <w:szCs w:val="24"/>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08A3CD0C" w14:textId="77777777" w:rsidR="00A8540D" w:rsidRPr="0050309C" w:rsidRDefault="00A8540D"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3EAB9D95" w14:textId="6A1206CC" w:rsidR="00E020FD" w:rsidRPr="00E701A1" w:rsidRDefault="00C40C06" w:rsidP="00F33B57">
            <w:pPr>
              <w:jc w:val="both"/>
              <w:rPr>
                <w:rFonts w:ascii="Georgia" w:hAnsi="Georgia" w:cs="Arial"/>
                <w:b/>
                <w:bCs/>
                <w:iCs/>
                <w:sz w:val="24"/>
                <w:szCs w:val="24"/>
              </w:rPr>
            </w:pPr>
            <w:r>
              <w:rPr>
                <w:rFonts w:ascii="Georgia" w:hAnsi="Georgia" w:cs="Arial"/>
                <w:b/>
                <w:bCs/>
                <w:iCs/>
                <w:sz w:val="24"/>
                <w:szCs w:val="24"/>
              </w:rPr>
              <w:t xml:space="preserve">Lincoln Cathedral Chief Financial Officer – Ann Treacy </w:t>
            </w:r>
          </w:p>
          <w:p w14:paraId="37835793" w14:textId="77777777" w:rsidR="004B1817" w:rsidRDefault="004B1817" w:rsidP="00F33B57">
            <w:pPr>
              <w:jc w:val="both"/>
              <w:rPr>
                <w:rFonts w:ascii="Georgia" w:hAnsi="Georgia" w:cs="Arial"/>
                <w:i/>
                <w:sz w:val="24"/>
                <w:szCs w:val="24"/>
              </w:rPr>
            </w:pPr>
          </w:p>
          <w:p w14:paraId="73A2EA27" w14:textId="77777777" w:rsidR="0081103D" w:rsidRDefault="0081103D" w:rsidP="00F33B57">
            <w:pPr>
              <w:jc w:val="both"/>
              <w:rPr>
                <w:rFonts w:ascii="Georgia" w:hAnsi="Georgia" w:cs="Arial"/>
                <w:i/>
                <w:sz w:val="24"/>
                <w:szCs w:val="24"/>
              </w:rPr>
            </w:pPr>
          </w:p>
          <w:p w14:paraId="65309A5D" w14:textId="77777777" w:rsidR="0081103D" w:rsidRDefault="0081103D" w:rsidP="00F33B57">
            <w:pPr>
              <w:jc w:val="both"/>
              <w:rPr>
                <w:rFonts w:ascii="Georgia" w:hAnsi="Georgia" w:cs="Arial"/>
                <w:i/>
                <w:sz w:val="24"/>
                <w:szCs w:val="24"/>
              </w:rPr>
            </w:pPr>
          </w:p>
          <w:p w14:paraId="0434F905" w14:textId="77777777" w:rsidR="00CC27D0" w:rsidRDefault="00CC27D0" w:rsidP="00F33B57">
            <w:pPr>
              <w:jc w:val="both"/>
              <w:rPr>
                <w:rFonts w:ascii="Georgia" w:hAnsi="Georgia" w:cs="Arial"/>
                <w:i/>
                <w:sz w:val="24"/>
                <w:szCs w:val="24"/>
              </w:rPr>
            </w:pPr>
          </w:p>
          <w:p w14:paraId="1210AF8A" w14:textId="1E1A3B59" w:rsidR="00F33B57" w:rsidRPr="00C26CA5" w:rsidRDefault="00F33B57" w:rsidP="00EE2CAC">
            <w:pPr>
              <w:rPr>
                <w:rFonts w:ascii="Georgia" w:hAnsi="Georgia" w:cs="Arial"/>
                <w:i/>
                <w:color w:val="FF0000"/>
                <w:sz w:val="24"/>
                <w:szCs w:val="24"/>
              </w:rPr>
            </w:pPr>
            <w:r>
              <w:rPr>
                <w:rFonts w:ascii="Georgia" w:hAnsi="Georgia" w:cs="Arial"/>
                <w:i/>
                <w:sz w:val="24"/>
                <w:szCs w:val="24"/>
              </w:rPr>
              <w:t xml:space="preserve">The Diocese </w:t>
            </w:r>
            <w:r w:rsidR="006D3113">
              <w:rPr>
                <w:rFonts w:ascii="Georgia" w:hAnsi="Georgia" w:cs="Arial"/>
                <w:i/>
                <w:sz w:val="24"/>
                <w:szCs w:val="24"/>
              </w:rPr>
              <w:t>of</w:t>
            </w:r>
            <w:r w:rsidR="006F6283">
              <w:rPr>
                <w:rFonts w:ascii="Georgia" w:hAnsi="Georgia" w:cs="Arial"/>
                <w:i/>
                <w:sz w:val="24"/>
                <w:szCs w:val="24"/>
              </w:rPr>
              <w:t xml:space="preserve"> Sailsbury – The Church of England </w:t>
            </w:r>
          </w:p>
        </w:tc>
      </w:tr>
      <w:tr w:rsidR="00F33B57" w:rsidRPr="003B6217" w14:paraId="1E7DF3A6" w14:textId="77777777" w:rsidTr="00261102">
        <w:tc>
          <w:tcPr>
            <w:tcW w:w="3119" w:type="dxa"/>
          </w:tcPr>
          <w:p w14:paraId="5C86AF29" w14:textId="268333D6" w:rsidR="00F33B57" w:rsidRDefault="002E0728" w:rsidP="00F33B57">
            <w:pPr>
              <w:rPr>
                <w:rFonts w:ascii="Georgia" w:hAnsi="Georgia" w:cs="Arial"/>
                <w:bCs/>
                <w:iCs/>
                <w:sz w:val="24"/>
                <w:szCs w:val="24"/>
                <w:vertAlign w:val="superscript"/>
              </w:rPr>
            </w:pPr>
            <w:r>
              <w:rPr>
                <w:rFonts w:ascii="Georgia" w:hAnsi="Georgia" w:cs="Arial"/>
                <w:bCs/>
                <w:iCs/>
                <w:sz w:val="24"/>
                <w:szCs w:val="24"/>
              </w:rPr>
              <w:t>Friday</w:t>
            </w:r>
            <w:r w:rsidR="00F33B57">
              <w:rPr>
                <w:rFonts w:ascii="Georgia" w:hAnsi="Georgia" w:cs="Arial"/>
                <w:bCs/>
                <w:iCs/>
                <w:sz w:val="24"/>
                <w:szCs w:val="24"/>
              </w:rPr>
              <w:t xml:space="preserve">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4DB40A85" w14:textId="2AE11438" w:rsidR="00AD779A" w:rsidRDefault="00AD779A" w:rsidP="002E0728">
            <w:pPr>
              <w:rPr>
                <w:rFonts w:ascii="Georgia" w:hAnsi="Georgia" w:cs="Arial"/>
                <w:iCs/>
                <w:sz w:val="24"/>
                <w:szCs w:val="24"/>
              </w:rPr>
            </w:pPr>
          </w:p>
          <w:p w14:paraId="0DDBC493" w14:textId="77777777" w:rsidR="00E5695A" w:rsidRPr="00F84BC3" w:rsidRDefault="00E5695A"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3030B051" w14:textId="038642E5" w:rsidR="004B1817" w:rsidRPr="00C40C06" w:rsidRDefault="00C40C06" w:rsidP="00F33B57">
            <w:pPr>
              <w:jc w:val="both"/>
              <w:rPr>
                <w:rFonts w:ascii="Georgia" w:hAnsi="Georgia" w:cs="Arial"/>
                <w:b/>
                <w:bCs/>
                <w:iCs/>
                <w:sz w:val="24"/>
                <w:szCs w:val="24"/>
              </w:rPr>
            </w:pPr>
            <w:r>
              <w:rPr>
                <w:rFonts w:ascii="Georgia" w:hAnsi="Georgia" w:cs="Arial"/>
                <w:b/>
                <w:bCs/>
                <w:iCs/>
                <w:sz w:val="24"/>
                <w:szCs w:val="24"/>
              </w:rPr>
              <w:t>Lincoln Cathedral Commercial Director – Ben Webb</w:t>
            </w:r>
          </w:p>
          <w:p w14:paraId="3AE0CEDA" w14:textId="77777777" w:rsidR="004B1817" w:rsidRPr="0051418C" w:rsidRDefault="004B1817" w:rsidP="00F33B57">
            <w:pPr>
              <w:jc w:val="both"/>
              <w:rPr>
                <w:rFonts w:ascii="Georgia" w:hAnsi="Georgia" w:cs="Arial"/>
                <w:b/>
                <w:bCs/>
                <w:i/>
                <w:sz w:val="24"/>
                <w:szCs w:val="24"/>
              </w:rPr>
            </w:pPr>
          </w:p>
          <w:p w14:paraId="03ACFD4C" w14:textId="6D2256C9"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677529">
              <w:rPr>
                <w:rFonts w:ascii="Georgia" w:hAnsi="Georgia" w:cs="Arial"/>
                <w:i/>
                <w:iCs/>
                <w:sz w:val="24"/>
                <w:szCs w:val="24"/>
              </w:rPr>
              <w:t>Diocese</w:t>
            </w:r>
            <w:r w:rsidR="00865998">
              <w:rPr>
                <w:rFonts w:ascii="Georgia" w:hAnsi="Georgia" w:cs="Arial"/>
                <w:i/>
                <w:iCs/>
                <w:sz w:val="24"/>
                <w:szCs w:val="24"/>
              </w:rPr>
              <w:t xml:space="preserve"> of El Salvador – Iglesia Anglicana de la Region Central de America </w:t>
            </w:r>
          </w:p>
        </w:tc>
      </w:tr>
      <w:tr w:rsidR="00F33B57" w:rsidRPr="003B6217" w14:paraId="225C465F" w14:textId="77777777" w:rsidTr="00261102">
        <w:trPr>
          <w:trHeight w:val="1586"/>
        </w:trPr>
        <w:tc>
          <w:tcPr>
            <w:tcW w:w="3119" w:type="dxa"/>
          </w:tcPr>
          <w:p w14:paraId="4021CC44" w14:textId="3CA106E0" w:rsidR="00F33B57" w:rsidRDefault="002E0728" w:rsidP="00F33B57">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6EFCCD9D" w14:textId="77777777" w:rsidR="00272C56" w:rsidRDefault="00272C56" w:rsidP="00F33B57">
            <w:pPr>
              <w:jc w:val="both"/>
              <w:rPr>
                <w:rFonts w:ascii="Georgia" w:hAnsi="Georgia" w:cs="Arial"/>
                <w:sz w:val="24"/>
                <w:szCs w:val="24"/>
              </w:rPr>
            </w:pPr>
          </w:p>
          <w:p w14:paraId="1AE81C31" w14:textId="77777777" w:rsidR="00272C56" w:rsidRDefault="00272C56" w:rsidP="00F33B57">
            <w:pPr>
              <w:jc w:val="both"/>
              <w:rPr>
                <w:rFonts w:ascii="Georgia" w:hAnsi="Georgia" w:cs="Arial"/>
                <w:sz w:val="24"/>
                <w:szCs w:val="24"/>
              </w:rPr>
            </w:pP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61A98871" w14:textId="6C0D6E69" w:rsidR="004B1817" w:rsidRDefault="00C40C06" w:rsidP="00F33B57">
            <w:pPr>
              <w:jc w:val="both"/>
              <w:rPr>
                <w:rFonts w:ascii="Georgia" w:hAnsi="Georgia" w:cs="Arial"/>
                <w:b/>
                <w:bCs/>
                <w:iCs/>
                <w:sz w:val="24"/>
                <w:szCs w:val="24"/>
              </w:rPr>
            </w:pPr>
            <w:r>
              <w:rPr>
                <w:rFonts w:ascii="Georgia" w:hAnsi="Georgia" w:cs="Arial"/>
                <w:b/>
                <w:bCs/>
                <w:iCs/>
                <w:sz w:val="24"/>
                <w:szCs w:val="24"/>
              </w:rPr>
              <w:t xml:space="preserve">Vergers </w:t>
            </w:r>
          </w:p>
          <w:p w14:paraId="4BE3C4BE" w14:textId="77777777" w:rsidR="00272C56" w:rsidRDefault="00272C56" w:rsidP="00510A86">
            <w:pPr>
              <w:rPr>
                <w:rFonts w:ascii="Georgia" w:hAnsi="Georgia" w:cs="Arial"/>
                <w:i/>
                <w:sz w:val="24"/>
                <w:szCs w:val="24"/>
              </w:rPr>
            </w:pPr>
          </w:p>
          <w:p w14:paraId="157B173C" w14:textId="77777777" w:rsidR="00272C56" w:rsidRDefault="00272C56" w:rsidP="00510A86">
            <w:pPr>
              <w:rPr>
                <w:rFonts w:ascii="Georgia" w:hAnsi="Georgia" w:cs="Arial"/>
                <w:i/>
                <w:sz w:val="24"/>
                <w:szCs w:val="24"/>
              </w:rPr>
            </w:pPr>
          </w:p>
          <w:p w14:paraId="13349034" w14:textId="77777777" w:rsidR="00272C56" w:rsidRDefault="00272C56" w:rsidP="00510A86">
            <w:pPr>
              <w:rPr>
                <w:rFonts w:ascii="Georgia" w:hAnsi="Georgia" w:cs="Arial"/>
                <w:i/>
                <w:sz w:val="24"/>
                <w:szCs w:val="24"/>
              </w:rPr>
            </w:pPr>
          </w:p>
          <w:p w14:paraId="7D50DDDC" w14:textId="2E371BDC"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 xml:space="preserve">he Diocese </w:t>
            </w:r>
            <w:r w:rsidR="00285D8F">
              <w:rPr>
                <w:rFonts w:ascii="Georgia" w:hAnsi="Georgia" w:cs="Arial"/>
                <w:i/>
                <w:sz w:val="24"/>
                <w:szCs w:val="24"/>
              </w:rPr>
              <w:t xml:space="preserve">of </w:t>
            </w:r>
            <w:r w:rsidR="00865998">
              <w:rPr>
                <w:rFonts w:ascii="Georgia" w:hAnsi="Georgia" w:cs="Arial"/>
                <w:i/>
                <w:sz w:val="24"/>
                <w:szCs w:val="24"/>
              </w:rPr>
              <w:t>Sambalpur – The Church of North India (</w:t>
            </w:r>
            <w:r w:rsidR="00DF6353">
              <w:rPr>
                <w:rFonts w:ascii="Georgia" w:hAnsi="Georgia" w:cs="Arial"/>
                <w:i/>
                <w:sz w:val="24"/>
                <w:szCs w:val="24"/>
              </w:rPr>
              <w:t xml:space="preserve">United) </w:t>
            </w:r>
            <w:r w:rsidR="00CD132C">
              <w:rPr>
                <w:rFonts w:ascii="Georgia" w:hAnsi="Georgia" w:cs="Arial"/>
                <w:i/>
                <w:sz w:val="24"/>
                <w:szCs w:val="24"/>
              </w:rPr>
              <w:t xml:space="preserve"> </w:t>
            </w:r>
          </w:p>
        </w:tc>
      </w:tr>
      <w:tr w:rsidR="00F33B57" w:rsidRPr="003B6217" w14:paraId="596CD3D9" w14:textId="77777777" w:rsidTr="00261102">
        <w:tc>
          <w:tcPr>
            <w:tcW w:w="3119" w:type="dxa"/>
          </w:tcPr>
          <w:p w14:paraId="58DB747F" w14:textId="53F5B320" w:rsidR="00F33B57" w:rsidRDefault="002E0728" w:rsidP="00F33B57">
            <w:pPr>
              <w:jc w:val="both"/>
              <w:rPr>
                <w:rFonts w:ascii="Georgia" w:hAnsi="Georgia" w:cs="Arial"/>
                <w:sz w:val="24"/>
                <w:szCs w:val="24"/>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21</w:t>
            </w:r>
            <w:r w:rsidR="00F33B57" w:rsidRPr="002C578F">
              <w:rPr>
                <w:rFonts w:ascii="Georgia" w:hAnsi="Georgia" w:cs="Arial"/>
                <w:sz w:val="24"/>
                <w:szCs w:val="24"/>
                <w:vertAlign w:val="superscript"/>
              </w:rPr>
              <w:t>st</w:t>
            </w:r>
            <w:r w:rsidR="00F33B57" w:rsidRPr="002C578F">
              <w:rPr>
                <w:rFonts w:ascii="Georgia" w:hAnsi="Georgia" w:cs="Arial"/>
                <w:sz w:val="24"/>
                <w:szCs w:val="24"/>
              </w:rPr>
              <w:t xml:space="preserve"> </w:t>
            </w:r>
          </w:p>
          <w:p w14:paraId="61008133" w14:textId="4B72488D" w:rsidR="00682F27" w:rsidRDefault="00682F27" w:rsidP="00F33B57">
            <w:pPr>
              <w:jc w:val="both"/>
              <w:rPr>
                <w:rFonts w:ascii="Georgia" w:hAnsi="Georgia" w:cs="Arial"/>
                <w:sz w:val="24"/>
                <w:szCs w:val="24"/>
              </w:rPr>
            </w:pPr>
            <w:r>
              <w:rPr>
                <w:rFonts w:ascii="Georgia" w:hAnsi="Georgia" w:cs="Arial"/>
                <w:sz w:val="24"/>
                <w:szCs w:val="24"/>
              </w:rPr>
              <w:t xml:space="preserve">The </w:t>
            </w:r>
            <w:r w:rsidR="00684B22">
              <w:rPr>
                <w:rFonts w:ascii="Georgia" w:hAnsi="Georgia" w:cs="Arial"/>
                <w:sz w:val="24"/>
                <w:szCs w:val="24"/>
              </w:rPr>
              <w:t>Fourth Sunday of Advent</w:t>
            </w:r>
          </w:p>
          <w:p w14:paraId="31AD5E23" w14:textId="77777777" w:rsidR="00E020FD" w:rsidRDefault="00E020FD" w:rsidP="00F33B57">
            <w:pPr>
              <w:rPr>
                <w:rFonts w:ascii="Georgia" w:hAnsi="Georgia" w:cs="Arial"/>
                <w:sz w:val="24"/>
                <w:szCs w:val="24"/>
              </w:rPr>
            </w:pPr>
          </w:p>
          <w:p w14:paraId="2973D095" w14:textId="77777777" w:rsidR="0081103D" w:rsidRDefault="0081103D" w:rsidP="00F33B57">
            <w:pPr>
              <w:rPr>
                <w:rFonts w:ascii="Georgia" w:hAnsi="Georgia" w:cs="Arial"/>
                <w:sz w:val="24"/>
                <w:szCs w:val="24"/>
              </w:rPr>
            </w:pPr>
          </w:p>
          <w:p w14:paraId="6948A5BE" w14:textId="77777777" w:rsidR="0081103D" w:rsidRDefault="0081103D" w:rsidP="00F33B57">
            <w:pPr>
              <w:rPr>
                <w:rFonts w:ascii="Georgia" w:hAnsi="Georgia" w:cs="Arial"/>
                <w:sz w:val="24"/>
                <w:szCs w:val="24"/>
              </w:rPr>
            </w:pPr>
          </w:p>
          <w:p w14:paraId="0467CDBE" w14:textId="77777777" w:rsidR="0081103D" w:rsidRPr="00CC2171" w:rsidRDefault="0081103D"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6CAB6D8F" w14:textId="2253979F" w:rsidR="002F502A" w:rsidRPr="002F502A" w:rsidRDefault="002F502A" w:rsidP="002F502A">
            <w:pPr>
              <w:rPr>
                <w:rFonts w:ascii="Georgia" w:hAnsi="Georgia" w:cs="Arial"/>
                <w:sz w:val="24"/>
                <w:szCs w:val="24"/>
              </w:rPr>
            </w:pPr>
            <w:r>
              <w:rPr>
                <w:rFonts w:ascii="Georgia" w:hAnsi="Georgia" w:cs="Arial"/>
                <w:sz w:val="24"/>
                <w:szCs w:val="24"/>
              </w:rPr>
              <w:t>‘</w:t>
            </w:r>
            <w:r w:rsidRPr="002F502A">
              <w:rPr>
                <w:rFonts w:ascii="Georgia" w:hAnsi="Georgia" w:cs="Arial"/>
                <w:sz w:val="24"/>
                <w:szCs w:val="24"/>
              </w:rPr>
              <w:t>She will bear a son, and you are to name him Jesus, for he will save his people from their sins.’ All this took place to fulfil what had been spoken by the Lord through the prophet:</w:t>
            </w:r>
          </w:p>
          <w:p w14:paraId="0796EF2E" w14:textId="46C11FD6" w:rsidR="002F502A" w:rsidRPr="002F502A" w:rsidRDefault="002F502A" w:rsidP="002F502A">
            <w:pPr>
              <w:rPr>
                <w:rFonts w:ascii="Georgia" w:hAnsi="Georgia" w:cs="Arial"/>
                <w:sz w:val="24"/>
                <w:szCs w:val="24"/>
              </w:rPr>
            </w:pPr>
            <w:r w:rsidRPr="002F502A">
              <w:rPr>
                <w:rFonts w:ascii="Georgia" w:hAnsi="Georgia" w:cs="Arial"/>
                <w:sz w:val="24"/>
                <w:szCs w:val="24"/>
                <w:vertAlign w:val="superscript"/>
              </w:rPr>
              <w:t> </w:t>
            </w:r>
            <w:r w:rsidRPr="002F502A">
              <w:rPr>
                <w:rFonts w:ascii="Georgia" w:hAnsi="Georgia" w:cs="Arial"/>
                <w:sz w:val="24"/>
                <w:szCs w:val="24"/>
              </w:rPr>
              <w:t>‘Look, the virgin shall conceive and bear a son,</w:t>
            </w:r>
            <w:r w:rsidRPr="002F502A">
              <w:rPr>
                <w:rFonts w:ascii="Georgia" w:hAnsi="Georgia" w:cs="Arial"/>
                <w:sz w:val="24"/>
                <w:szCs w:val="24"/>
              </w:rPr>
              <w:br/>
              <w:t>    and they shall name him Emmanuel’,</w:t>
            </w:r>
          </w:p>
          <w:p w14:paraId="51A72AC1" w14:textId="7378AE13" w:rsidR="002E0728" w:rsidRPr="0081103D" w:rsidRDefault="002F502A" w:rsidP="00510A86">
            <w:pPr>
              <w:rPr>
                <w:rFonts w:ascii="Georgia" w:hAnsi="Georgia" w:cs="Arial"/>
                <w:sz w:val="24"/>
                <w:szCs w:val="24"/>
              </w:rPr>
            </w:pPr>
            <w:r w:rsidRPr="002F502A">
              <w:rPr>
                <w:rFonts w:ascii="Georgia" w:hAnsi="Georgia" w:cs="Arial"/>
                <w:sz w:val="24"/>
                <w:szCs w:val="24"/>
              </w:rPr>
              <w:t>which means, ‘God is with us.’</w:t>
            </w:r>
            <w:r>
              <w:rPr>
                <w:rFonts w:ascii="Georgia" w:hAnsi="Georgia" w:cs="Arial"/>
                <w:sz w:val="24"/>
                <w:szCs w:val="24"/>
              </w:rPr>
              <w:t xml:space="preserve"> Matthew </w:t>
            </w:r>
            <w:r w:rsidR="00474618">
              <w:rPr>
                <w:rFonts w:ascii="Georgia" w:hAnsi="Georgia" w:cs="Arial"/>
                <w:sz w:val="24"/>
                <w:szCs w:val="24"/>
              </w:rPr>
              <w:t>1:21-23</w:t>
            </w:r>
          </w:p>
          <w:p w14:paraId="550AA460" w14:textId="6E8AB907" w:rsidR="00510A86" w:rsidRDefault="00510A86" w:rsidP="002E0728">
            <w:pPr>
              <w:rPr>
                <w:rFonts w:ascii="Georgia" w:hAnsi="Georgia" w:cs="Arial"/>
                <w:b/>
                <w:bCs/>
                <w:sz w:val="24"/>
                <w:szCs w:val="24"/>
              </w:rPr>
            </w:pPr>
            <w:r>
              <w:rPr>
                <w:rFonts w:ascii="Georgia" w:hAnsi="Georgia" w:cs="Arial"/>
                <w:b/>
                <w:bCs/>
                <w:sz w:val="24"/>
                <w:szCs w:val="24"/>
              </w:rPr>
              <w:t xml:space="preserve"> </w:t>
            </w:r>
          </w:p>
          <w:p w14:paraId="3F56FB74" w14:textId="77777777" w:rsidR="00E020FD" w:rsidRDefault="00E020FD" w:rsidP="00F33B57">
            <w:pPr>
              <w:jc w:val="both"/>
              <w:rPr>
                <w:rFonts w:ascii="Georgia" w:hAnsi="Georgia" w:cs="Arial"/>
                <w:i/>
                <w:sz w:val="24"/>
                <w:szCs w:val="24"/>
              </w:rPr>
            </w:pPr>
          </w:p>
          <w:p w14:paraId="1F9CB231" w14:textId="545B7F48" w:rsidR="00F33B57" w:rsidRPr="00C26CA5" w:rsidRDefault="00285D8F" w:rsidP="00F33B57">
            <w:pPr>
              <w:jc w:val="both"/>
              <w:rPr>
                <w:rFonts w:ascii="Georgia" w:hAnsi="Georgia" w:cs="Arial"/>
                <w:i/>
                <w:iCs/>
                <w:color w:val="FF0000"/>
                <w:sz w:val="24"/>
                <w:szCs w:val="24"/>
              </w:rPr>
            </w:pPr>
            <w:r>
              <w:rPr>
                <w:rFonts w:ascii="Georgia" w:hAnsi="Georgia" w:cs="Arial"/>
                <w:i/>
                <w:iCs/>
                <w:sz w:val="24"/>
                <w:szCs w:val="24"/>
              </w:rPr>
              <w:t xml:space="preserve">The </w:t>
            </w:r>
            <w:r w:rsidR="00DF6353">
              <w:rPr>
                <w:rFonts w:ascii="Georgia" w:hAnsi="Georgia" w:cs="Arial"/>
                <w:i/>
                <w:iCs/>
                <w:sz w:val="24"/>
                <w:szCs w:val="24"/>
              </w:rPr>
              <w:t xml:space="preserve">Anglican Church of Burundi </w:t>
            </w:r>
            <w:r>
              <w:rPr>
                <w:rFonts w:ascii="Georgia" w:hAnsi="Georgia" w:cs="Arial"/>
                <w:i/>
                <w:iCs/>
                <w:sz w:val="24"/>
                <w:szCs w:val="24"/>
              </w:rPr>
              <w:t xml:space="preserve"> </w:t>
            </w:r>
          </w:p>
        </w:tc>
      </w:tr>
      <w:tr w:rsidR="00F33B57" w:rsidRPr="003B6217" w14:paraId="5B70B155" w14:textId="77777777" w:rsidTr="00261102">
        <w:tc>
          <w:tcPr>
            <w:tcW w:w="3119" w:type="dxa"/>
          </w:tcPr>
          <w:p w14:paraId="11341C5B" w14:textId="6C20FE2B" w:rsidR="001E7055" w:rsidRDefault="002E0728" w:rsidP="00F33B57">
            <w:pPr>
              <w:rPr>
                <w:rFonts w:ascii="Georgia" w:hAnsi="Georgia" w:cs="Arial"/>
                <w:b/>
                <w:bCs/>
                <w:i/>
                <w:iCs/>
                <w:color w:val="4D7830"/>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672C1B08" w14:textId="77777777" w:rsidR="004B1817" w:rsidRDefault="004B1817" w:rsidP="00F33B57">
            <w:pPr>
              <w:rPr>
                <w:rFonts w:ascii="Georgia" w:hAnsi="Georgia" w:cs="Arial"/>
                <w:color w:val="4D7830"/>
                <w:sz w:val="24"/>
                <w:szCs w:val="24"/>
              </w:rPr>
            </w:pPr>
          </w:p>
          <w:p w14:paraId="51443EC0" w14:textId="77777777" w:rsidR="0081103D" w:rsidRPr="006B79E0" w:rsidRDefault="0081103D" w:rsidP="00F33B57">
            <w:pPr>
              <w:rPr>
                <w:rFonts w:ascii="Georgia" w:hAnsi="Georgia" w:cs="Arial"/>
                <w:color w:val="4D7830"/>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0A9486A4" w14:textId="7B5E046E" w:rsidR="00C015CD" w:rsidRPr="0081103D" w:rsidRDefault="00C015CD" w:rsidP="00F33B57">
            <w:pPr>
              <w:jc w:val="both"/>
              <w:rPr>
                <w:rFonts w:ascii="Georgia" w:hAnsi="Georgia" w:cs="Arial"/>
                <w:b/>
                <w:bCs/>
                <w:sz w:val="24"/>
                <w:szCs w:val="24"/>
              </w:rPr>
            </w:pPr>
            <w:r w:rsidRPr="00C015CD">
              <w:rPr>
                <w:rFonts w:ascii="Georgia" w:hAnsi="Georgia" w:cs="Arial"/>
                <w:b/>
                <w:bCs/>
                <w:sz w:val="24"/>
                <w:szCs w:val="24"/>
              </w:rPr>
              <w:t>Lincoln Cathedral Estates and Facilities</w:t>
            </w:r>
            <w:r w:rsidR="00017EBA">
              <w:rPr>
                <w:rFonts w:ascii="Georgia" w:hAnsi="Georgia" w:cs="Arial"/>
                <w:b/>
                <w:bCs/>
                <w:sz w:val="24"/>
                <w:szCs w:val="24"/>
              </w:rPr>
              <w:t xml:space="preserve"> Director – Mark Wheater</w:t>
            </w:r>
          </w:p>
          <w:p w14:paraId="72582D1B" w14:textId="77777777" w:rsidR="00C015CD" w:rsidRPr="00C40C06" w:rsidRDefault="00C015CD" w:rsidP="00F33B57">
            <w:pPr>
              <w:jc w:val="both"/>
              <w:rPr>
                <w:rFonts w:ascii="Georgia" w:hAnsi="Georgia" w:cs="Arial"/>
                <w:sz w:val="24"/>
                <w:szCs w:val="24"/>
              </w:rPr>
            </w:pPr>
          </w:p>
          <w:p w14:paraId="0A2C2AC0" w14:textId="5AA8B6B3" w:rsidR="00F33B57" w:rsidRPr="00C26CA5" w:rsidRDefault="00F33B57" w:rsidP="00E020FD">
            <w:pPr>
              <w:jc w:val="both"/>
              <w:rPr>
                <w:rFonts w:ascii="Georgia" w:hAnsi="Georgia" w:cs="Arial"/>
                <w:i/>
                <w:iCs/>
                <w:sz w:val="24"/>
                <w:szCs w:val="24"/>
              </w:rPr>
            </w:pPr>
            <w:r>
              <w:rPr>
                <w:rFonts w:ascii="Georgia" w:hAnsi="Georgia" w:cs="Arial"/>
                <w:i/>
                <w:iCs/>
                <w:sz w:val="24"/>
                <w:szCs w:val="24"/>
              </w:rPr>
              <w:t xml:space="preserve">The </w:t>
            </w:r>
            <w:r w:rsidR="00D00EFD">
              <w:rPr>
                <w:rFonts w:ascii="Georgia" w:hAnsi="Georgia" w:cs="Arial"/>
                <w:i/>
                <w:iCs/>
                <w:sz w:val="24"/>
                <w:szCs w:val="24"/>
              </w:rPr>
              <w:t xml:space="preserve">Diocese </w:t>
            </w:r>
            <w:r w:rsidR="00DF6353">
              <w:rPr>
                <w:rFonts w:ascii="Georgia" w:hAnsi="Georgia" w:cs="Arial"/>
                <w:i/>
                <w:iCs/>
                <w:sz w:val="24"/>
                <w:szCs w:val="24"/>
              </w:rPr>
              <w:t>of Santiago (</w:t>
            </w:r>
            <w:r w:rsidR="00DF5A9F">
              <w:rPr>
                <w:rFonts w:ascii="Georgia" w:hAnsi="Georgia" w:cs="Arial"/>
                <w:i/>
                <w:iCs/>
                <w:sz w:val="24"/>
                <w:szCs w:val="24"/>
              </w:rPr>
              <w:t>Chile) -</w:t>
            </w:r>
            <w:r w:rsidR="000B17BD">
              <w:rPr>
                <w:rFonts w:ascii="Georgia" w:hAnsi="Georgia" w:cs="Arial"/>
                <w:i/>
                <w:iCs/>
                <w:sz w:val="24"/>
                <w:szCs w:val="24"/>
              </w:rPr>
              <w:t xml:space="preserve"> Iglesia Anglicana de Chile</w:t>
            </w:r>
          </w:p>
        </w:tc>
      </w:tr>
      <w:tr w:rsidR="00F33B57" w:rsidRPr="003B6217" w14:paraId="2F9E43AE" w14:textId="77777777" w:rsidTr="00261102">
        <w:tc>
          <w:tcPr>
            <w:tcW w:w="3119" w:type="dxa"/>
          </w:tcPr>
          <w:p w14:paraId="1F2B34D2" w14:textId="0C4AEFC2" w:rsidR="00C372A8" w:rsidRDefault="002E0728" w:rsidP="00F33B57">
            <w:pPr>
              <w:jc w:val="both"/>
              <w:rPr>
                <w:rFonts w:ascii="Georgia" w:hAnsi="Georgia" w:cs="Arial"/>
                <w:sz w:val="24"/>
                <w:szCs w:val="24"/>
                <w:vertAlign w:val="superscript"/>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75C2475F" w14:textId="77777777" w:rsidR="0081103D" w:rsidRDefault="0081103D" w:rsidP="00F33B57">
            <w:pPr>
              <w:jc w:val="both"/>
              <w:rPr>
                <w:rFonts w:ascii="Georgia" w:hAnsi="Georgia" w:cs="Arial"/>
                <w:sz w:val="24"/>
                <w:szCs w:val="24"/>
              </w:rPr>
            </w:pPr>
          </w:p>
          <w:p w14:paraId="76BA3931" w14:textId="77777777" w:rsidR="00272C56" w:rsidRPr="009934D7" w:rsidRDefault="00272C56"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2E2D7479" w14:textId="6453A5EF" w:rsidR="004B1817" w:rsidRPr="00017EBA" w:rsidRDefault="00017EBA" w:rsidP="00F33B57">
            <w:pPr>
              <w:rPr>
                <w:rFonts w:ascii="Georgia" w:hAnsi="Georgia" w:cs="Arial"/>
                <w:b/>
                <w:iCs/>
                <w:sz w:val="24"/>
                <w:szCs w:val="24"/>
              </w:rPr>
            </w:pPr>
            <w:r w:rsidRPr="00017EBA">
              <w:rPr>
                <w:rFonts w:ascii="Georgia" w:hAnsi="Georgia" w:cs="Arial"/>
                <w:b/>
                <w:iCs/>
                <w:sz w:val="24"/>
                <w:szCs w:val="24"/>
              </w:rPr>
              <w:t>Dean’s Verger – Ian Taylor</w:t>
            </w:r>
          </w:p>
          <w:p w14:paraId="4A0865AC" w14:textId="77777777" w:rsidR="00886A61" w:rsidRDefault="00886A61" w:rsidP="00F33B57">
            <w:pPr>
              <w:rPr>
                <w:rFonts w:ascii="Georgia" w:hAnsi="Georgia" w:cs="Arial"/>
                <w:bCs/>
                <w:i/>
                <w:sz w:val="24"/>
                <w:szCs w:val="24"/>
              </w:rPr>
            </w:pPr>
          </w:p>
          <w:p w14:paraId="5536BA84" w14:textId="19306A98"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 xml:space="preserve">Diocese of Santiago (Philippines) – The Episcopal Church in the Philippines </w:t>
            </w:r>
          </w:p>
        </w:tc>
      </w:tr>
      <w:tr w:rsidR="00F33B57" w:rsidRPr="003B6217" w14:paraId="1FBDEC3C" w14:textId="77777777" w:rsidTr="00261102">
        <w:tc>
          <w:tcPr>
            <w:tcW w:w="3119" w:type="dxa"/>
          </w:tcPr>
          <w:p w14:paraId="68AF2A64" w14:textId="5ECD2D68" w:rsidR="00A840E2" w:rsidRDefault="002E0728" w:rsidP="004B1817">
            <w:pPr>
              <w:jc w:val="both"/>
              <w:rPr>
                <w:rFonts w:ascii="Georgia" w:hAnsi="Georgia" w:cs="Arial"/>
                <w:color w:val="4D7830"/>
                <w:sz w:val="24"/>
                <w:szCs w:val="24"/>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59DE8E7D" w14:textId="1E38688D" w:rsidR="00B8465A" w:rsidRPr="00F75B2D" w:rsidRDefault="00F75B2D" w:rsidP="00F33B57">
            <w:pPr>
              <w:rPr>
                <w:rFonts w:ascii="Georgia" w:hAnsi="Georgia" w:cs="Arial"/>
                <w:sz w:val="24"/>
                <w:szCs w:val="24"/>
              </w:rPr>
            </w:pPr>
            <w:r w:rsidRPr="00F75B2D">
              <w:rPr>
                <w:rFonts w:ascii="Georgia" w:hAnsi="Georgia" w:cs="Arial"/>
                <w:sz w:val="24"/>
                <w:szCs w:val="24"/>
              </w:rPr>
              <w:t xml:space="preserve">Christmas Eve </w:t>
            </w:r>
          </w:p>
          <w:p w14:paraId="0B5AC141" w14:textId="77777777" w:rsidR="00F75B2D" w:rsidRPr="00DE2C07" w:rsidRDefault="00F75B2D" w:rsidP="00F33B57">
            <w:pPr>
              <w:rPr>
                <w:rFonts w:ascii="Georgia" w:hAnsi="Georgia" w:cs="Arial"/>
                <w:color w:val="4D7830"/>
                <w:sz w:val="24"/>
                <w:szCs w:val="24"/>
              </w:rPr>
            </w:pPr>
          </w:p>
          <w:p w14:paraId="0B659EA9" w14:textId="4AD24DD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030B9849" w14:textId="4127288D" w:rsidR="00F33B57" w:rsidRPr="00017EBA" w:rsidRDefault="00017EBA" w:rsidP="00F33B57">
            <w:pPr>
              <w:rPr>
                <w:rFonts w:ascii="Georgia" w:hAnsi="Georgia" w:cs="Arial"/>
                <w:b/>
                <w:iCs/>
                <w:sz w:val="24"/>
                <w:szCs w:val="24"/>
              </w:rPr>
            </w:pPr>
            <w:r w:rsidRPr="00017EBA">
              <w:rPr>
                <w:rFonts w:ascii="Georgia" w:hAnsi="Georgia" w:cs="Arial"/>
                <w:b/>
                <w:iCs/>
                <w:sz w:val="24"/>
                <w:szCs w:val="24"/>
              </w:rPr>
              <w:t>Lay Vicars</w:t>
            </w:r>
          </w:p>
          <w:p w14:paraId="13AB3C48" w14:textId="77777777" w:rsidR="00017EBA" w:rsidRPr="008B4722" w:rsidRDefault="00017EBA" w:rsidP="00F33B57">
            <w:pPr>
              <w:rPr>
                <w:rFonts w:ascii="Georgia" w:hAnsi="Georgia" w:cs="Arial"/>
                <w:bCs/>
                <w:i/>
                <w:sz w:val="24"/>
                <w:szCs w:val="24"/>
              </w:rPr>
            </w:pPr>
          </w:p>
          <w:p w14:paraId="256145C2" w14:textId="035DBD03"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Pr="007E0CE0">
              <w:rPr>
                <w:rFonts w:ascii="Georgia" w:hAnsi="Georgia" w:cs="Arial"/>
                <w:i/>
                <w:sz w:val="24"/>
                <w:szCs w:val="24"/>
              </w:rPr>
              <w:t xml:space="preserve">Diocese of </w:t>
            </w:r>
            <w:r w:rsidR="007E0CE0" w:rsidRPr="007E0CE0">
              <w:rPr>
                <w:rFonts w:ascii="Georgia" w:hAnsi="Georgia" w:cs="Arial"/>
                <w:i/>
                <w:sz w:val="24"/>
                <w:szCs w:val="24"/>
              </w:rPr>
              <w:t xml:space="preserve">São Paulo – </w:t>
            </w:r>
            <w:proofErr w:type="spellStart"/>
            <w:r w:rsidR="007E0CE0" w:rsidRPr="007E0CE0">
              <w:rPr>
                <w:rFonts w:ascii="Georgia" w:hAnsi="Georgia" w:cs="Arial"/>
                <w:i/>
                <w:sz w:val="24"/>
                <w:szCs w:val="24"/>
              </w:rPr>
              <w:t>Igreja</w:t>
            </w:r>
            <w:proofErr w:type="spellEnd"/>
            <w:r w:rsidR="007E0CE0" w:rsidRPr="007E0CE0">
              <w:rPr>
                <w:rFonts w:ascii="Georgia" w:hAnsi="Georgia" w:cs="Arial"/>
                <w:i/>
                <w:sz w:val="24"/>
                <w:szCs w:val="24"/>
              </w:rPr>
              <w:t xml:space="preserve"> Episcopal Anglicana do </w:t>
            </w:r>
            <w:proofErr w:type="spellStart"/>
            <w:r w:rsidR="007E0CE0" w:rsidRPr="007E0CE0">
              <w:rPr>
                <w:rFonts w:ascii="Georgia" w:hAnsi="Georgia" w:cs="Arial"/>
                <w:i/>
                <w:sz w:val="24"/>
                <w:szCs w:val="24"/>
              </w:rPr>
              <w:t>Brasil</w:t>
            </w:r>
            <w:proofErr w:type="spellEnd"/>
          </w:p>
        </w:tc>
      </w:tr>
      <w:tr w:rsidR="00F33B57" w:rsidRPr="003B6217" w14:paraId="3C3C963E" w14:textId="77777777" w:rsidTr="00261102">
        <w:tc>
          <w:tcPr>
            <w:tcW w:w="3119" w:type="dxa"/>
          </w:tcPr>
          <w:p w14:paraId="641F3CA4" w14:textId="038EE5EE" w:rsidR="00F33B57" w:rsidRDefault="002E0728" w:rsidP="00F33B57">
            <w:pPr>
              <w:jc w:val="both"/>
              <w:rPr>
                <w:rFonts w:ascii="Georgia" w:hAnsi="Georgia" w:cs="Arial"/>
                <w:b/>
                <w:bCs/>
                <w:i/>
                <w:iCs/>
                <w:color w:val="4D7830"/>
                <w:sz w:val="24"/>
                <w:szCs w:val="24"/>
              </w:rPr>
            </w:pPr>
            <w:r>
              <w:rPr>
                <w:rFonts w:ascii="Georgia" w:hAnsi="Georgia" w:cs="Arial"/>
                <w:sz w:val="24"/>
                <w:szCs w:val="24"/>
              </w:rPr>
              <w:t>Thursday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3A4EC3D3" w14:textId="5A459923" w:rsidR="00E84A38" w:rsidRPr="00F75B2D" w:rsidRDefault="00E84A38" w:rsidP="002E0728">
            <w:pPr>
              <w:rPr>
                <w:rFonts w:ascii="Georgia" w:hAnsi="Georgia" w:cs="Arial"/>
                <w:b/>
                <w:bCs/>
                <w:sz w:val="24"/>
                <w:szCs w:val="24"/>
              </w:rPr>
            </w:pPr>
            <w:r>
              <w:rPr>
                <w:rFonts w:ascii="Georgia" w:hAnsi="Georgia" w:cs="Arial"/>
                <w:sz w:val="24"/>
                <w:szCs w:val="24"/>
              </w:rPr>
              <w:t xml:space="preserve"> </w:t>
            </w:r>
            <w:r w:rsidR="00F75B2D" w:rsidRPr="00F75B2D">
              <w:rPr>
                <w:rFonts w:ascii="Georgia" w:hAnsi="Georgia" w:cs="Arial"/>
                <w:b/>
                <w:bCs/>
                <w:sz w:val="24"/>
                <w:szCs w:val="24"/>
              </w:rPr>
              <w:t>Christmas Day</w:t>
            </w:r>
          </w:p>
          <w:p w14:paraId="3985A508" w14:textId="77777777" w:rsidR="001E7055" w:rsidRDefault="001E7055" w:rsidP="00F33B57">
            <w:pPr>
              <w:jc w:val="both"/>
              <w:rPr>
                <w:rFonts w:ascii="Georgia" w:hAnsi="Georgia" w:cs="Arial"/>
                <w:b/>
                <w:bCs/>
                <w:i/>
                <w:iCs/>
                <w:color w:val="4D7830"/>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04FDAE97" w14:textId="529B7C4E" w:rsidR="003B448B" w:rsidRPr="002800F1" w:rsidRDefault="00277D82" w:rsidP="003B448B">
            <w:pPr>
              <w:rPr>
                <w:rFonts w:ascii="Georgia" w:hAnsi="Georgia" w:cs="Arial"/>
                <w:b/>
                <w:bCs/>
                <w:iCs/>
                <w:sz w:val="24"/>
                <w:szCs w:val="24"/>
              </w:rPr>
            </w:pPr>
            <w:r>
              <w:rPr>
                <w:rFonts w:ascii="Georgia" w:hAnsi="Georgia" w:cs="Arial"/>
                <w:b/>
                <w:bCs/>
                <w:iCs/>
                <w:sz w:val="24"/>
                <w:szCs w:val="24"/>
              </w:rPr>
              <w:t xml:space="preserve">Choral and Organ Scholars </w:t>
            </w:r>
          </w:p>
          <w:p w14:paraId="46E90285" w14:textId="77777777" w:rsidR="004B1817" w:rsidRDefault="004B1817" w:rsidP="00F33B57">
            <w:pPr>
              <w:rPr>
                <w:rFonts w:ascii="Georgia" w:hAnsi="Georgia" w:cs="Arial"/>
                <w:i/>
                <w:sz w:val="24"/>
                <w:szCs w:val="24"/>
              </w:rPr>
            </w:pPr>
          </w:p>
          <w:p w14:paraId="5D41B153" w14:textId="7E6E6D74" w:rsidR="00F33B57" w:rsidRPr="002C578F" w:rsidRDefault="00F33B57" w:rsidP="00F33B57">
            <w:pPr>
              <w:rPr>
                <w:rFonts w:ascii="Georgia" w:hAnsi="Georgia" w:cs="Arial"/>
                <w:i/>
                <w:sz w:val="24"/>
                <w:szCs w:val="24"/>
              </w:rPr>
            </w:pPr>
            <w:r>
              <w:rPr>
                <w:rFonts w:ascii="Georgia" w:hAnsi="Georgia" w:cs="Arial"/>
                <w:i/>
                <w:sz w:val="24"/>
                <w:szCs w:val="24"/>
              </w:rPr>
              <w:t xml:space="preserve">The </w:t>
            </w:r>
            <w:r w:rsidR="007E0CE0">
              <w:rPr>
                <w:rFonts w:ascii="Georgia" w:hAnsi="Georgia" w:cs="Arial"/>
                <w:i/>
                <w:sz w:val="24"/>
                <w:szCs w:val="24"/>
              </w:rPr>
              <w:t>Diocese of Sapele – The Church of Nigeria (Anglican Communion)</w:t>
            </w:r>
          </w:p>
        </w:tc>
      </w:tr>
      <w:tr w:rsidR="00F33B57" w:rsidRPr="003B6217" w14:paraId="0F4FAA83" w14:textId="77777777" w:rsidTr="00644376">
        <w:trPr>
          <w:trHeight w:val="1113"/>
        </w:trPr>
        <w:tc>
          <w:tcPr>
            <w:tcW w:w="3119" w:type="dxa"/>
          </w:tcPr>
          <w:p w14:paraId="617B0BCF" w14:textId="01E96176" w:rsidR="004B1817" w:rsidRDefault="002E0728" w:rsidP="00F33B57">
            <w:pPr>
              <w:rPr>
                <w:rFonts w:ascii="Georgia" w:hAnsi="Georgia" w:cs="Arial"/>
                <w:sz w:val="24"/>
                <w:szCs w:val="24"/>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14376745" w14:textId="1FB2EC5E" w:rsidR="004B1817" w:rsidRDefault="00F75B2D" w:rsidP="00F33B57">
            <w:pPr>
              <w:rPr>
                <w:rFonts w:ascii="Georgia" w:hAnsi="Georgia" w:cs="Arial"/>
                <w:sz w:val="24"/>
                <w:szCs w:val="24"/>
              </w:rPr>
            </w:pPr>
            <w:r>
              <w:rPr>
                <w:rFonts w:ascii="Georgia" w:hAnsi="Georgia" w:cs="Arial"/>
                <w:sz w:val="24"/>
                <w:szCs w:val="24"/>
              </w:rPr>
              <w:t xml:space="preserve">Stephen, Deacon, First Martyr </w:t>
            </w:r>
          </w:p>
          <w:p w14:paraId="7DAC59F3" w14:textId="77777777" w:rsidR="00F75B2D" w:rsidRDefault="00F75B2D" w:rsidP="00F33B57">
            <w:pPr>
              <w:rPr>
                <w:rFonts w:ascii="Georgia" w:hAnsi="Georgia" w:cs="Arial"/>
                <w:sz w:val="24"/>
                <w:szCs w:val="24"/>
              </w:rPr>
            </w:pPr>
          </w:p>
          <w:p w14:paraId="1B063C40" w14:textId="3B7F4147" w:rsidR="00F33B57" w:rsidRPr="002C578F" w:rsidRDefault="00F33B57" w:rsidP="00F33B57">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0B155285" w14:textId="34AD6E7C" w:rsidR="00886A61" w:rsidRPr="00886A61" w:rsidRDefault="00886A61" w:rsidP="00886A61">
            <w:pPr>
              <w:jc w:val="both"/>
              <w:rPr>
                <w:rFonts w:ascii="Georgia" w:hAnsi="Georgia" w:cs="Arial"/>
                <w:b/>
                <w:bCs/>
                <w:sz w:val="24"/>
                <w:szCs w:val="24"/>
              </w:rPr>
            </w:pPr>
            <w:proofErr w:type="spellStart"/>
            <w:r w:rsidRPr="00886A61">
              <w:rPr>
                <w:rFonts w:ascii="Georgia" w:hAnsi="Georgia" w:cs="Arial"/>
                <w:b/>
                <w:bCs/>
                <w:sz w:val="24"/>
                <w:szCs w:val="24"/>
              </w:rPr>
              <w:t>Scartho</w:t>
            </w:r>
            <w:proofErr w:type="spellEnd"/>
            <w:r w:rsidRPr="00886A61">
              <w:rPr>
                <w:rFonts w:ascii="Georgia" w:hAnsi="Georgia" w:cs="Arial"/>
                <w:b/>
                <w:bCs/>
                <w:sz w:val="24"/>
                <w:szCs w:val="24"/>
              </w:rPr>
              <w:t xml:space="preserve"> St Giles with St Mathew</w:t>
            </w:r>
            <w:r w:rsidR="000621DB">
              <w:rPr>
                <w:rFonts w:ascii="Georgia" w:hAnsi="Georgia" w:cs="Arial"/>
                <w:b/>
                <w:bCs/>
                <w:sz w:val="24"/>
                <w:szCs w:val="24"/>
              </w:rPr>
              <w:t xml:space="preserve"> – The Revd Dr Sheena Cleeton </w:t>
            </w:r>
          </w:p>
          <w:p w14:paraId="7E8FAD49" w14:textId="77777777" w:rsidR="00CC27D0" w:rsidRDefault="00CC27D0" w:rsidP="00F33B57">
            <w:pPr>
              <w:rPr>
                <w:rFonts w:ascii="Georgia" w:hAnsi="Georgia" w:cs="Arial"/>
                <w:b/>
                <w:bCs/>
                <w:sz w:val="24"/>
                <w:szCs w:val="24"/>
              </w:rPr>
            </w:pPr>
          </w:p>
          <w:p w14:paraId="1252D8B1" w14:textId="3F7E529D" w:rsidR="00F33B57" w:rsidRPr="002C578F" w:rsidRDefault="00F33B57" w:rsidP="00F33B57">
            <w:pPr>
              <w:rPr>
                <w:rFonts w:ascii="Georgia" w:hAnsi="Georgia" w:cs="Arial"/>
                <w:i/>
                <w:sz w:val="24"/>
                <w:szCs w:val="24"/>
              </w:rPr>
            </w:pPr>
            <w:r w:rsidRPr="002C578F">
              <w:rPr>
                <w:rFonts w:ascii="Georgia" w:hAnsi="Georgia" w:cs="Arial"/>
                <w:i/>
                <w:sz w:val="24"/>
                <w:szCs w:val="24"/>
              </w:rPr>
              <w:t>The</w:t>
            </w:r>
            <w:r w:rsidR="002B4D3D">
              <w:rPr>
                <w:rFonts w:ascii="Georgia" w:hAnsi="Georgia" w:cs="Arial"/>
                <w:i/>
                <w:sz w:val="24"/>
                <w:szCs w:val="24"/>
              </w:rPr>
              <w:t xml:space="preserve"> Diocese </w:t>
            </w:r>
            <w:r w:rsidR="007E0CE0">
              <w:rPr>
                <w:rFonts w:ascii="Georgia" w:hAnsi="Georgia" w:cs="Arial"/>
                <w:i/>
                <w:sz w:val="24"/>
                <w:szCs w:val="24"/>
              </w:rPr>
              <w:t xml:space="preserve">of Saskatchewan – The Anglican Church of Canada </w:t>
            </w:r>
          </w:p>
        </w:tc>
      </w:tr>
      <w:tr w:rsidR="00F33B57" w:rsidRPr="003B6217" w14:paraId="3AB38E39" w14:textId="77777777" w:rsidTr="00261102">
        <w:tc>
          <w:tcPr>
            <w:tcW w:w="3119" w:type="dxa"/>
          </w:tcPr>
          <w:p w14:paraId="74503DEA" w14:textId="11BFF7AF" w:rsidR="007B02E5" w:rsidRDefault="002E0728" w:rsidP="002E0728">
            <w:pPr>
              <w:jc w:val="both"/>
              <w:rPr>
                <w:rFonts w:ascii="Georgia" w:hAnsi="Georgia" w:cs="Arial"/>
                <w:sz w:val="24"/>
                <w:szCs w:val="24"/>
                <w:vertAlign w:val="superscript"/>
              </w:rPr>
            </w:pPr>
            <w:r>
              <w:rPr>
                <w:rFonts w:ascii="Georgia" w:hAnsi="Georgia" w:cs="Arial"/>
                <w:sz w:val="24"/>
                <w:szCs w:val="24"/>
              </w:rPr>
              <w:lastRenderedPageBreak/>
              <w:t>Saturday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015E3AF1" w14:textId="4E680652" w:rsidR="004B1817" w:rsidRPr="00F75B2D" w:rsidRDefault="00F75B2D" w:rsidP="000D6B65">
            <w:pPr>
              <w:rPr>
                <w:rFonts w:ascii="Georgia" w:hAnsi="Georgia" w:cs="Arial"/>
                <w:sz w:val="24"/>
                <w:szCs w:val="24"/>
              </w:rPr>
            </w:pPr>
            <w:r>
              <w:rPr>
                <w:rFonts w:ascii="Georgia" w:hAnsi="Georgia" w:cs="Arial"/>
                <w:sz w:val="24"/>
                <w:szCs w:val="24"/>
              </w:rPr>
              <w:t>John, Apostle and Evangelist</w:t>
            </w:r>
          </w:p>
          <w:p w14:paraId="260D44AA" w14:textId="77777777" w:rsidR="004B1817" w:rsidRPr="000D6B65" w:rsidRDefault="004B1817"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5F5C0785" w14:textId="2E58869C" w:rsidR="00886A61" w:rsidRPr="00886A61" w:rsidRDefault="00886A61" w:rsidP="00886A61">
            <w:pPr>
              <w:jc w:val="both"/>
              <w:rPr>
                <w:rFonts w:ascii="Georgia" w:hAnsi="Georgia" w:cs="Arial"/>
                <w:b/>
                <w:bCs/>
                <w:sz w:val="24"/>
                <w:szCs w:val="24"/>
              </w:rPr>
            </w:pPr>
            <w:r w:rsidRPr="00886A61">
              <w:rPr>
                <w:rFonts w:ascii="Georgia" w:hAnsi="Georgia" w:cs="Arial"/>
                <w:b/>
                <w:bCs/>
                <w:sz w:val="24"/>
                <w:szCs w:val="24"/>
              </w:rPr>
              <w:t>Humberston</w:t>
            </w:r>
            <w:r w:rsidR="00FF63F9">
              <w:rPr>
                <w:rFonts w:ascii="Georgia" w:hAnsi="Georgia" w:cs="Arial"/>
                <w:b/>
                <w:bCs/>
                <w:sz w:val="24"/>
                <w:szCs w:val="24"/>
              </w:rPr>
              <w:t xml:space="preserve"> – The R</w:t>
            </w:r>
            <w:r w:rsidR="00A77505">
              <w:rPr>
                <w:rFonts w:ascii="Georgia" w:hAnsi="Georgia" w:cs="Arial"/>
                <w:b/>
                <w:bCs/>
                <w:sz w:val="24"/>
                <w:szCs w:val="24"/>
              </w:rPr>
              <w:t>evd Claire Burnett</w:t>
            </w:r>
          </w:p>
          <w:p w14:paraId="1DDA0AC2" w14:textId="77777777" w:rsidR="002E0728" w:rsidRDefault="002E0728" w:rsidP="00F33B57">
            <w:pPr>
              <w:jc w:val="both"/>
              <w:rPr>
                <w:rFonts w:ascii="Georgia" w:hAnsi="Georgia" w:cs="Arial"/>
                <w:i/>
                <w:sz w:val="24"/>
                <w:szCs w:val="24"/>
              </w:rPr>
            </w:pPr>
          </w:p>
          <w:p w14:paraId="1006E116" w14:textId="77777777" w:rsidR="002E0728" w:rsidRDefault="002E0728" w:rsidP="00F33B57">
            <w:pPr>
              <w:jc w:val="both"/>
              <w:rPr>
                <w:rFonts w:ascii="Georgia" w:hAnsi="Georgia" w:cs="Arial"/>
                <w:i/>
                <w:sz w:val="24"/>
                <w:szCs w:val="24"/>
              </w:rPr>
            </w:pPr>
          </w:p>
          <w:p w14:paraId="17C01FA6" w14:textId="77777777" w:rsidR="00272C56" w:rsidRDefault="00272C56" w:rsidP="00F33B57">
            <w:pPr>
              <w:jc w:val="both"/>
              <w:rPr>
                <w:rFonts w:ascii="Georgia" w:hAnsi="Georgia" w:cs="Arial"/>
                <w:i/>
                <w:sz w:val="24"/>
                <w:szCs w:val="24"/>
              </w:rPr>
            </w:pPr>
          </w:p>
          <w:p w14:paraId="39E9000C" w14:textId="0691C04A"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Diocese of</w:t>
            </w:r>
            <w:r w:rsidR="007E0CE0">
              <w:rPr>
                <w:rFonts w:ascii="Georgia" w:hAnsi="Georgia" w:cs="Arial"/>
                <w:i/>
                <w:sz w:val="24"/>
                <w:szCs w:val="24"/>
              </w:rPr>
              <w:t xml:space="preserve"> </w:t>
            </w:r>
            <w:r w:rsidR="004F5306">
              <w:rPr>
                <w:rFonts w:ascii="Georgia" w:hAnsi="Georgia" w:cs="Arial"/>
                <w:i/>
                <w:sz w:val="24"/>
                <w:szCs w:val="24"/>
              </w:rPr>
              <w:t>Saskatoon – The Anglican Church of Canada</w:t>
            </w:r>
          </w:p>
        </w:tc>
      </w:tr>
      <w:tr w:rsidR="00F33B57" w:rsidRPr="003B6217" w14:paraId="76B2DD73" w14:textId="77777777" w:rsidTr="00261102">
        <w:tc>
          <w:tcPr>
            <w:tcW w:w="3119" w:type="dxa"/>
          </w:tcPr>
          <w:p w14:paraId="377F9B94" w14:textId="1024BA42" w:rsidR="00F33B57" w:rsidRDefault="002E0728" w:rsidP="004B1817">
            <w:pPr>
              <w:jc w:val="both"/>
              <w:rPr>
                <w:rFonts w:ascii="Georgia" w:hAnsi="Georgia" w:cs="Arial"/>
                <w:sz w:val="24"/>
                <w:szCs w:val="24"/>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651469A3" w14:textId="31F596B4" w:rsidR="00C61E63" w:rsidRDefault="00C61E63" w:rsidP="004B1817">
            <w:pPr>
              <w:jc w:val="both"/>
              <w:rPr>
                <w:rFonts w:ascii="Georgia" w:hAnsi="Georgia" w:cs="Arial"/>
                <w:sz w:val="24"/>
                <w:szCs w:val="24"/>
              </w:rPr>
            </w:pPr>
            <w:r>
              <w:rPr>
                <w:rFonts w:ascii="Georgia" w:hAnsi="Georgia" w:cs="Arial"/>
                <w:sz w:val="24"/>
                <w:szCs w:val="24"/>
              </w:rPr>
              <w:t xml:space="preserve">The First Sunday of Christmas </w:t>
            </w:r>
          </w:p>
          <w:p w14:paraId="763E9C1A" w14:textId="77777777" w:rsidR="00682F27" w:rsidRDefault="00682F27" w:rsidP="004B1817">
            <w:pPr>
              <w:jc w:val="both"/>
              <w:rPr>
                <w:rFonts w:ascii="Georgia" w:hAnsi="Georgia" w:cs="Arial"/>
                <w:sz w:val="24"/>
                <w:szCs w:val="24"/>
              </w:rPr>
            </w:pPr>
          </w:p>
          <w:p w14:paraId="2CB14FB4" w14:textId="341084DF" w:rsidR="007B02E5" w:rsidRDefault="00F75B2D" w:rsidP="00F33B57">
            <w:pPr>
              <w:rPr>
                <w:rFonts w:ascii="Georgia" w:hAnsi="Georgia" w:cs="Arial"/>
                <w:sz w:val="24"/>
                <w:szCs w:val="24"/>
              </w:rPr>
            </w:pPr>
            <w:r>
              <w:rPr>
                <w:rFonts w:ascii="Georgia" w:hAnsi="Georgia" w:cs="Arial"/>
                <w:sz w:val="24"/>
                <w:szCs w:val="24"/>
              </w:rPr>
              <w:t xml:space="preserve">The Holy Innocents </w:t>
            </w:r>
          </w:p>
          <w:p w14:paraId="018F3C9D" w14:textId="77777777" w:rsidR="0081103D" w:rsidRDefault="0081103D" w:rsidP="00F33B57">
            <w:pPr>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0D5878D8" w14:textId="19F1A135" w:rsidR="004B1817" w:rsidRPr="00B61A16" w:rsidRDefault="00B61A16" w:rsidP="00E90451">
            <w:pPr>
              <w:rPr>
                <w:rFonts w:ascii="Georgia" w:hAnsi="Georgia" w:cs="Arial"/>
                <w:sz w:val="24"/>
                <w:szCs w:val="24"/>
              </w:rPr>
            </w:pPr>
            <w:r>
              <w:rPr>
                <w:rFonts w:ascii="Georgia" w:hAnsi="Georgia" w:cs="Arial"/>
                <w:sz w:val="24"/>
                <w:szCs w:val="24"/>
              </w:rPr>
              <w:t>‘</w:t>
            </w:r>
            <w:r w:rsidRPr="00B61A16">
              <w:rPr>
                <w:rFonts w:ascii="Georgia" w:hAnsi="Georgia" w:cs="Arial"/>
                <w:sz w:val="24"/>
                <w:szCs w:val="24"/>
              </w:rPr>
              <w:t>Then Joseph</w:t>
            </w:r>
            <w:r>
              <w:rPr>
                <w:rFonts w:ascii="Georgia" w:hAnsi="Georgia" w:cs="Arial"/>
                <w:sz w:val="24"/>
                <w:szCs w:val="24"/>
              </w:rPr>
              <w:t xml:space="preserve"> </w:t>
            </w:r>
            <w:r w:rsidRPr="00B61A16">
              <w:rPr>
                <w:rFonts w:ascii="Georgia" w:hAnsi="Georgia" w:cs="Arial"/>
                <w:sz w:val="24"/>
                <w:szCs w:val="24"/>
              </w:rPr>
              <w:t>got up, took the child and his mother by night, and went to Egypt, and remained there until the death of Herod. This was to fulfil what had been spoken by the Lord through the prophet, ‘Out of Egypt I have called my son.’</w:t>
            </w:r>
            <w:r>
              <w:rPr>
                <w:rFonts w:ascii="Georgia" w:hAnsi="Georgia" w:cs="Arial"/>
                <w:sz w:val="24"/>
                <w:szCs w:val="24"/>
              </w:rPr>
              <w:t xml:space="preserve"> Matthew </w:t>
            </w:r>
            <w:r w:rsidR="00843AF4">
              <w:rPr>
                <w:rFonts w:ascii="Georgia" w:hAnsi="Georgia" w:cs="Arial"/>
                <w:sz w:val="24"/>
                <w:szCs w:val="24"/>
              </w:rPr>
              <w:t>2:14-15</w:t>
            </w:r>
          </w:p>
          <w:p w14:paraId="29F9C159" w14:textId="77777777" w:rsidR="00272C56" w:rsidRDefault="00272C56" w:rsidP="00E90451">
            <w:pPr>
              <w:rPr>
                <w:rFonts w:ascii="Georgia" w:hAnsi="Georgia" w:cs="Arial"/>
                <w:b/>
                <w:bCs/>
                <w:sz w:val="24"/>
                <w:szCs w:val="24"/>
              </w:rPr>
            </w:pPr>
          </w:p>
          <w:p w14:paraId="1D2788DA" w14:textId="77777777" w:rsidR="00272C56" w:rsidRDefault="00272C56" w:rsidP="00E90451">
            <w:pPr>
              <w:rPr>
                <w:rFonts w:ascii="Georgia" w:hAnsi="Georgia" w:cs="Arial"/>
                <w:b/>
                <w:bCs/>
                <w:sz w:val="24"/>
                <w:szCs w:val="24"/>
              </w:rPr>
            </w:pPr>
          </w:p>
          <w:p w14:paraId="6FDFC5C4" w14:textId="1FC7562A" w:rsidR="00F33B57" w:rsidRPr="002C578F" w:rsidRDefault="000E58D3" w:rsidP="00F33B57">
            <w:pPr>
              <w:rPr>
                <w:rFonts w:ascii="Georgia" w:hAnsi="Georgia" w:cs="Arial"/>
                <w:i/>
                <w:sz w:val="24"/>
                <w:szCs w:val="24"/>
              </w:rPr>
            </w:pPr>
            <w:r>
              <w:rPr>
                <w:rFonts w:ascii="Georgia" w:hAnsi="Georgia" w:cs="Arial"/>
                <w:i/>
                <w:sz w:val="24"/>
                <w:szCs w:val="24"/>
              </w:rPr>
              <w:t xml:space="preserve">The </w:t>
            </w:r>
            <w:r w:rsidR="004F5306">
              <w:rPr>
                <w:rFonts w:ascii="Georgia" w:hAnsi="Georgia" w:cs="Arial"/>
                <w:i/>
                <w:sz w:val="24"/>
                <w:szCs w:val="24"/>
              </w:rPr>
              <w:t xml:space="preserve">Anglican Church of Canada </w:t>
            </w:r>
            <w:r w:rsidR="00346972">
              <w:rPr>
                <w:rFonts w:ascii="Georgia" w:hAnsi="Georgia" w:cs="Arial"/>
                <w:i/>
                <w:sz w:val="24"/>
                <w:szCs w:val="24"/>
              </w:rPr>
              <w:t xml:space="preserve"> </w:t>
            </w:r>
          </w:p>
        </w:tc>
      </w:tr>
      <w:tr w:rsidR="00F33B57" w:rsidRPr="003B6217" w14:paraId="3A977FD5" w14:textId="77777777" w:rsidTr="00261102">
        <w:tc>
          <w:tcPr>
            <w:tcW w:w="3119" w:type="dxa"/>
          </w:tcPr>
          <w:p w14:paraId="43F7AFC3" w14:textId="77777777" w:rsidR="00F75B2D" w:rsidRDefault="002E0728" w:rsidP="00F33B57">
            <w:pPr>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081CB96A" w14:textId="7B63EFE9" w:rsidR="002E0728" w:rsidRPr="00F75B2D" w:rsidRDefault="00F75B2D" w:rsidP="00F33B57">
            <w:pPr>
              <w:rPr>
                <w:rFonts w:ascii="Georgia" w:hAnsi="Georgia" w:cs="Arial"/>
                <w:sz w:val="24"/>
                <w:szCs w:val="24"/>
              </w:rPr>
            </w:pPr>
            <w:r>
              <w:rPr>
                <w:rFonts w:ascii="Georgia" w:hAnsi="Georgia" w:cs="Arial"/>
                <w:sz w:val="24"/>
                <w:szCs w:val="24"/>
              </w:rPr>
              <w:t>Thomas Becket, Archbishop of Canterbury, Martyr, 1170</w:t>
            </w:r>
          </w:p>
          <w:p w14:paraId="4C7BDB3A" w14:textId="77777777" w:rsidR="002E0728" w:rsidRPr="002E0728" w:rsidRDefault="002E0728" w:rsidP="00F33B57">
            <w:pPr>
              <w:rPr>
                <w:rFonts w:ascii="Georgia" w:hAnsi="Georgia" w:cs="Arial"/>
                <w:sz w:val="24"/>
                <w:szCs w:val="24"/>
                <w:vertAlign w:val="superscript"/>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19CE783F" w14:textId="77777777" w:rsidR="00886A61" w:rsidRPr="00886A61" w:rsidRDefault="00886A61" w:rsidP="00886A61">
            <w:pPr>
              <w:jc w:val="both"/>
              <w:rPr>
                <w:rFonts w:ascii="Georgia" w:hAnsi="Georgia" w:cs="Arial"/>
                <w:b/>
                <w:bCs/>
                <w:sz w:val="24"/>
                <w:szCs w:val="24"/>
              </w:rPr>
            </w:pPr>
            <w:r w:rsidRPr="00886A61">
              <w:rPr>
                <w:rFonts w:ascii="Georgia" w:hAnsi="Georgia" w:cs="Arial"/>
                <w:b/>
                <w:bCs/>
                <w:sz w:val="24"/>
                <w:szCs w:val="24"/>
              </w:rPr>
              <w:t xml:space="preserve">Holton le Clay, </w:t>
            </w:r>
            <w:proofErr w:type="spellStart"/>
            <w:r w:rsidRPr="00886A61">
              <w:rPr>
                <w:rFonts w:ascii="Georgia" w:hAnsi="Georgia" w:cs="Arial"/>
                <w:b/>
                <w:bCs/>
                <w:sz w:val="24"/>
                <w:szCs w:val="24"/>
              </w:rPr>
              <w:t>Tetney</w:t>
            </w:r>
            <w:proofErr w:type="spellEnd"/>
            <w:r w:rsidRPr="00886A61">
              <w:rPr>
                <w:rFonts w:ascii="Georgia" w:hAnsi="Georgia" w:cs="Arial"/>
                <w:b/>
                <w:bCs/>
                <w:sz w:val="24"/>
                <w:szCs w:val="24"/>
              </w:rPr>
              <w:t xml:space="preserve"> and North Cotes</w:t>
            </w:r>
          </w:p>
          <w:p w14:paraId="268B9CF6" w14:textId="77777777" w:rsidR="004B1817" w:rsidRDefault="004B1817" w:rsidP="00F33B57">
            <w:pPr>
              <w:rPr>
                <w:rFonts w:ascii="Georgia" w:hAnsi="Georgia" w:cs="Arial"/>
                <w:i/>
                <w:sz w:val="24"/>
                <w:szCs w:val="24"/>
              </w:rPr>
            </w:pPr>
          </w:p>
          <w:p w14:paraId="11ED756B" w14:textId="77777777" w:rsidR="004B1817" w:rsidRDefault="004B1817" w:rsidP="00F33B57">
            <w:pPr>
              <w:rPr>
                <w:rFonts w:ascii="Georgia" w:hAnsi="Georgia" w:cs="Arial"/>
                <w:i/>
                <w:sz w:val="24"/>
                <w:szCs w:val="24"/>
              </w:rPr>
            </w:pPr>
          </w:p>
          <w:p w14:paraId="45829E11" w14:textId="77777777" w:rsidR="00272C56" w:rsidRDefault="00272C56" w:rsidP="00F33B57">
            <w:pPr>
              <w:rPr>
                <w:rFonts w:ascii="Georgia" w:hAnsi="Georgia" w:cs="Arial"/>
                <w:i/>
                <w:sz w:val="24"/>
                <w:szCs w:val="24"/>
              </w:rPr>
            </w:pPr>
          </w:p>
          <w:p w14:paraId="1B319BD2" w14:textId="77777777" w:rsidR="00272C56" w:rsidRDefault="00272C56" w:rsidP="00F33B57">
            <w:pPr>
              <w:rPr>
                <w:rFonts w:ascii="Georgia" w:hAnsi="Georgia" w:cs="Arial"/>
                <w:i/>
                <w:sz w:val="24"/>
                <w:szCs w:val="24"/>
              </w:rPr>
            </w:pPr>
          </w:p>
          <w:p w14:paraId="27FC373D" w14:textId="77777777" w:rsidR="00272C56" w:rsidRDefault="00272C56" w:rsidP="00F33B57">
            <w:pPr>
              <w:rPr>
                <w:rFonts w:ascii="Georgia" w:hAnsi="Georgia" w:cs="Arial"/>
                <w:i/>
                <w:sz w:val="24"/>
                <w:szCs w:val="24"/>
              </w:rPr>
            </w:pPr>
          </w:p>
          <w:p w14:paraId="6894765C" w14:textId="77777777" w:rsidR="004B1817" w:rsidRDefault="004B1817" w:rsidP="00F33B57">
            <w:pPr>
              <w:rPr>
                <w:rFonts w:ascii="Georgia" w:hAnsi="Georgia" w:cs="Arial"/>
                <w:i/>
                <w:sz w:val="24"/>
                <w:szCs w:val="24"/>
              </w:rPr>
            </w:pPr>
          </w:p>
          <w:p w14:paraId="3FC66EDA" w14:textId="79102563" w:rsidR="00F33B57" w:rsidRPr="002C578F" w:rsidRDefault="00F33B57" w:rsidP="00F33B57">
            <w:pPr>
              <w:rPr>
                <w:rFonts w:ascii="Georgia" w:hAnsi="Georgia" w:cs="Arial"/>
                <w:i/>
                <w:iCs/>
                <w:sz w:val="24"/>
                <w:szCs w:val="24"/>
              </w:rPr>
            </w:pPr>
            <w:r>
              <w:rPr>
                <w:rFonts w:ascii="Georgia" w:hAnsi="Georgia" w:cs="Arial"/>
                <w:i/>
                <w:sz w:val="24"/>
                <w:szCs w:val="24"/>
              </w:rPr>
              <w:t>The Di</w:t>
            </w:r>
            <w:r w:rsidR="004F5306">
              <w:rPr>
                <w:rFonts w:ascii="Georgia" w:hAnsi="Georgia" w:cs="Arial"/>
                <w:i/>
                <w:sz w:val="24"/>
                <w:szCs w:val="24"/>
              </w:rPr>
              <w:t xml:space="preserve">ocese of Sebei – The Church of the Province </w:t>
            </w:r>
            <w:r w:rsidR="00F25499">
              <w:rPr>
                <w:rFonts w:ascii="Georgia" w:hAnsi="Georgia" w:cs="Arial"/>
                <w:i/>
                <w:sz w:val="24"/>
                <w:szCs w:val="24"/>
              </w:rPr>
              <w:t>of Uganda</w:t>
            </w:r>
          </w:p>
        </w:tc>
      </w:tr>
      <w:tr w:rsidR="00F33B57" w:rsidRPr="003B6217" w14:paraId="559CE5B7" w14:textId="77777777" w:rsidTr="00261102">
        <w:tc>
          <w:tcPr>
            <w:tcW w:w="3119" w:type="dxa"/>
          </w:tcPr>
          <w:p w14:paraId="47C691CD" w14:textId="0BF22F18" w:rsidR="00F33B57" w:rsidRDefault="002E0728" w:rsidP="00F33B57">
            <w:pPr>
              <w:rPr>
                <w:rFonts w:ascii="Georgia" w:hAnsi="Georgia" w:cs="Arial"/>
                <w:sz w:val="24"/>
                <w:szCs w:val="24"/>
              </w:rPr>
            </w:pPr>
            <w:r>
              <w:rPr>
                <w:rFonts w:ascii="Georgia" w:hAnsi="Georgia" w:cs="Arial"/>
                <w:sz w:val="24"/>
                <w:szCs w:val="24"/>
              </w:rPr>
              <w:t>Tuesday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324157BF" w14:textId="3841B0B7" w:rsidR="00F33B57" w:rsidRDefault="00F33B57" w:rsidP="00F33B57">
            <w:pPr>
              <w:rPr>
                <w:rFonts w:ascii="Georgia" w:hAnsi="Georgia" w:cs="Arial"/>
                <w:sz w:val="24"/>
                <w:szCs w:val="24"/>
              </w:rPr>
            </w:pPr>
          </w:p>
          <w:p w14:paraId="5648F18C" w14:textId="77777777" w:rsidR="000E11F2" w:rsidRPr="00AF7DF3" w:rsidRDefault="000E11F2"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56EA550F" w14:textId="4D1A07B9" w:rsidR="00886A61" w:rsidRPr="00886A61" w:rsidRDefault="00886A61" w:rsidP="00886A61">
            <w:pPr>
              <w:jc w:val="both"/>
              <w:rPr>
                <w:rFonts w:ascii="Georgia" w:hAnsi="Georgia" w:cs="Arial"/>
                <w:b/>
                <w:bCs/>
                <w:sz w:val="24"/>
                <w:szCs w:val="24"/>
              </w:rPr>
            </w:pPr>
            <w:r w:rsidRPr="00886A61">
              <w:rPr>
                <w:rFonts w:ascii="Georgia" w:hAnsi="Georgia" w:cs="Arial"/>
                <w:b/>
                <w:bCs/>
                <w:sz w:val="24"/>
                <w:szCs w:val="24"/>
              </w:rPr>
              <w:t>The Wolds Gateway Group</w:t>
            </w:r>
            <w:r w:rsidR="00A77505">
              <w:rPr>
                <w:rFonts w:ascii="Georgia" w:hAnsi="Georgia" w:cs="Arial"/>
                <w:b/>
                <w:bCs/>
                <w:sz w:val="24"/>
                <w:szCs w:val="24"/>
              </w:rPr>
              <w:t xml:space="preserve"> – The Revd Christine Goldsmith</w:t>
            </w:r>
          </w:p>
          <w:p w14:paraId="63AD673F" w14:textId="77777777" w:rsidR="00F25499" w:rsidRDefault="00F25499" w:rsidP="00F33B57">
            <w:pPr>
              <w:rPr>
                <w:rFonts w:ascii="Georgia" w:hAnsi="Georgia" w:cs="Arial"/>
                <w:i/>
                <w:iCs/>
                <w:sz w:val="24"/>
                <w:szCs w:val="24"/>
              </w:rPr>
            </w:pPr>
          </w:p>
          <w:p w14:paraId="742BF683" w14:textId="13A1614F"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of </w:t>
            </w:r>
            <w:proofErr w:type="spellStart"/>
            <w:r>
              <w:rPr>
                <w:rFonts w:ascii="Georgia" w:hAnsi="Georgia" w:cs="Arial"/>
                <w:i/>
                <w:iCs/>
                <w:sz w:val="24"/>
                <w:szCs w:val="24"/>
              </w:rPr>
              <w:t>Sekondi</w:t>
            </w:r>
            <w:proofErr w:type="spellEnd"/>
            <w:r>
              <w:rPr>
                <w:rFonts w:ascii="Georgia" w:hAnsi="Georgia" w:cs="Arial"/>
                <w:i/>
                <w:iCs/>
                <w:sz w:val="24"/>
                <w:szCs w:val="24"/>
              </w:rPr>
              <w:t xml:space="preserve"> – The Church of the Province of West Africa </w:t>
            </w:r>
          </w:p>
        </w:tc>
      </w:tr>
      <w:tr w:rsidR="00FE16A9" w:rsidRPr="003B6217" w14:paraId="0027DA1F" w14:textId="77777777" w:rsidTr="00261102">
        <w:tc>
          <w:tcPr>
            <w:tcW w:w="3119" w:type="dxa"/>
          </w:tcPr>
          <w:p w14:paraId="62ADE8D2" w14:textId="77777777" w:rsidR="00FE16A9" w:rsidRDefault="00FE16A9" w:rsidP="00F33B57">
            <w:pPr>
              <w:rPr>
                <w:rFonts w:ascii="Georgia" w:hAnsi="Georgia" w:cs="Arial"/>
                <w:sz w:val="24"/>
                <w:szCs w:val="24"/>
              </w:rPr>
            </w:pPr>
            <w:r>
              <w:rPr>
                <w:rFonts w:ascii="Georgia" w:hAnsi="Georgia" w:cs="Arial"/>
                <w:sz w:val="24"/>
                <w:szCs w:val="24"/>
              </w:rPr>
              <w:t>Wednesday 31</w:t>
            </w:r>
            <w:r w:rsidRPr="00FE16A9">
              <w:rPr>
                <w:rFonts w:ascii="Georgia" w:hAnsi="Georgia" w:cs="Arial"/>
                <w:sz w:val="24"/>
                <w:szCs w:val="24"/>
                <w:vertAlign w:val="superscript"/>
              </w:rPr>
              <w:t>st</w:t>
            </w:r>
            <w:r>
              <w:rPr>
                <w:rFonts w:ascii="Georgia" w:hAnsi="Georgia" w:cs="Arial"/>
                <w:sz w:val="24"/>
                <w:szCs w:val="24"/>
              </w:rPr>
              <w:t xml:space="preserve"> </w:t>
            </w:r>
          </w:p>
          <w:p w14:paraId="074CDD18" w14:textId="3523BD8D" w:rsidR="00FE16A9" w:rsidRDefault="00F75B2D" w:rsidP="00F33B57">
            <w:pPr>
              <w:rPr>
                <w:rFonts w:ascii="Georgia" w:hAnsi="Georgia" w:cs="Arial"/>
                <w:sz w:val="24"/>
                <w:szCs w:val="24"/>
              </w:rPr>
            </w:pPr>
            <w:r>
              <w:rPr>
                <w:rFonts w:ascii="Georgia" w:hAnsi="Georgia" w:cs="Arial"/>
                <w:sz w:val="24"/>
                <w:szCs w:val="24"/>
              </w:rPr>
              <w:t>John Wyclif, Reformer, 1384</w:t>
            </w:r>
          </w:p>
          <w:p w14:paraId="50FD0850" w14:textId="463D31B9" w:rsidR="00FE16A9" w:rsidRDefault="00FE16A9" w:rsidP="00F33B57">
            <w:pPr>
              <w:rPr>
                <w:rFonts w:ascii="Georgia" w:hAnsi="Georgia" w:cs="Arial"/>
                <w:sz w:val="24"/>
                <w:szCs w:val="24"/>
              </w:rPr>
            </w:pPr>
          </w:p>
        </w:tc>
        <w:tc>
          <w:tcPr>
            <w:tcW w:w="6938" w:type="dxa"/>
          </w:tcPr>
          <w:p w14:paraId="0E8EB5A1" w14:textId="33B37878" w:rsidR="00886A61" w:rsidRPr="00886A61" w:rsidRDefault="00886A61" w:rsidP="00886A61">
            <w:pPr>
              <w:jc w:val="both"/>
              <w:rPr>
                <w:rFonts w:ascii="Georgia" w:hAnsi="Georgia" w:cs="Arial"/>
                <w:b/>
                <w:bCs/>
                <w:sz w:val="24"/>
                <w:szCs w:val="24"/>
              </w:rPr>
            </w:pPr>
            <w:r w:rsidRPr="00886A61">
              <w:rPr>
                <w:rFonts w:ascii="Georgia" w:hAnsi="Georgia" w:cs="Arial"/>
                <w:b/>
                <w:bCs/>
                <w:sz w:val="24"/>
                <w:szCs w:val="24"/>
              </w:rPr>
              <w:t>The Waltham Group</w:t>
            </w:r>
            <w:r w:rsidR="00A77505">
              <w:rPr>
                <w:rFonts w:ascii="Georgia" w:hAnsi="Georgia" w:cs="Arial"/>
                <w:b/>
                <w:bCs/>
                <w:sz w:val="24"/>
                <w:szCs w:val="24"/>
              </w:rPr>
              <w:t xml:space="preserve"> – The Revd Pauline Cummins </w:t>
            </w:r>
          </w:p>
          <w:p w14:paraId="1946BCF7" w14:textId="77777777" w:rsidR="002800F1" w:rsidRDefault="002800F1" w:rsidP="002800F1">
            <w:pPr>
              <w:rPr>
                <w:rFonts w:ascii="Georgia" w:hAnsi="Georgia" w:cs="Arial"/>
                <w:b/>
                <w:bCs/>
                <w:iCs/>
                <w:sz w:val="24"/>
                <w:szCs w:val="24"/>
              </w:rPr>
            </w:pPr>
          </w:p>
          <w:p w14:paraId="332AF3D9" w14:textId="77777777" w:rsidR="002800F1" w:rsidRPr="002800F1" w:rsidRDefault="002800F1" w:rsidP="002800F1">
            <w:pPr>
              <w:rPr>
                <w:rFonts w:ascii="Georgia" w:hAnsi="Georgia" w:cs="Arial"/>
                <w:b/>
                <w:bCs/>
                <w:iCs/>
                <w:sz w:val="24"/>
                <w:szCs w:val="24"/>
              </w:rPr>
            </w:pPr>
          </w:p>
          <w:p w14:paraId="1634BC48" w14:textId="23941B74" w:rsidR="00FE16A9" w:rsidRPr="00636CAF" w:rsidRDefault="00F25499" w:rsidP="00F33B57">
            <w:pPr>
              <w:rPr>
                <w:rFonts w:ascii="Georgia" w:hAnsi="Georgia" w:cs="Arial"/>
                <w:i/>
                <w:iCs/>
                <w:sz w:val="24"/>
                <w:szCs w:val="24"/>
              </w:rPr>
            </w:pPr>
            <w:r>
              <w:rPr>
                <w:rFonts w:ascii="Georgia" w:hAnsi="Georgia" w:cs="Arial"/>
                <w:i/>
                <w:iCs/>
                <w:sz w:val="24"/>
                <w:szCs w:val="24"/>
              </w:rPr>
              <w:t xml:space="preserve">The Diocese of Seoul – The Anglican Church of Korea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 xml:space="preserve">The items in </w:t>
      </w:r>
      <w:proofErr w:type="gramStart"/>
      <w:r w:rsidRPr="003B6217">
        <w:rPr>
          <w:rFonts w:ascii="Gill Sans MT" w:hAnsi="Gill Sans MT" w:cs="Arial"/>
          <w:b/>
          <w:bCs/>
          <w:i/>
          <w:iCs/>
          <w:color w:val="007635"/>
          <w:sz w:val="24"/>
          <w:szCs w:val="24"/>
        </w:rPr>
        <w:t>Green</w:t>
      </w:r>
      <w:proofErr w:type="gramEnd"/>
      <w:r w:rsidRPr="003B6217">
        <w:rPr>
          <w:rFonts w:ascii="Gill Sans MT" w:hAnsi="Gill Sans MT" w:cs="Arial"/>
          <w:b/>
          <w:bCs/>
          <w:i/>
          <w:iCs/>
          <w:color w:val="007635"/>
          <w:sz w:val="24"/>
          <w:szCs w:val="24"/>
        </w:rPr>
        <w:t xml:space="preserve">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3"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FCAC" w14:textId="77777777" w:rsidR="002D205C" w:rsidRDefault="002D205C" w:rsidP="003B6217">
      <w:pPr>
        <w:spacing w:after="0" w:line="240" w:lineRule="auto"/>
      </w:pPr>
      <w:r>
        <w:separator/>
      </w:r>
    </w:p>
  </w:endnote>
  <w:endnote w:type="continuationSeparator" w:id="0">
    <w:p w14:paraId="55FD1894" w14:textId="77777777" w:rsidR="002D205C" w:rsidRDefault="002D205C"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036F" w14:textId="2408C003" w:rsidR="003B6217" w:rsidRDefault="003E2F0A">
    <w:pPr>
      <w:pStyle w:val="Footer"/>
    </w:pPr>
    <w:r>
      <w:rPr>
        <w:noProof/>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A2DA" w14:textId="77777777" w:rsidR="002D205C" w:rsidRDefault="002D205C" w:rsidP="003B6217">
      <w:pPr>
        <w:spacing w:after="0" w:line="240" w:lineRule="auto"/>
      </w:pPr>
      <w:r>
        <w:separator/>
      </w:r>
    </w:p>
  </w:footnote>
  <w:footnote w:type="continuationSeparator" w:id="0">
    <w:p w14:paraId="28F5981A" w14:textId="77777777" w:rsidR="002D205C" w:rsidRDefault="002D205C" w:rsidP="003B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390810253">
    <w:abstractNumId w:val="2"/>
  </w:num>
  <w:num w:numId="2" w16cid:durableId="1766919558">
    <w:abstractNumId w:val="0"/>
  </w:num>
  <w:num w:numId="3" w16cid:durableId="1238828291">
    <w:abstractNumId w:val="4"/>
  </w:num>
  <w:num w:numId="4" w16cid:durableId="128283612">
    <w:abstractNumId w:val="1"/>
  </w:num>
  <w:num w:numId="5" w16cid:durableId="1355689977">
    <w:abstractNumId w:val="5"/>
  </w:num>
  <w:num w:numId="6" w16cid:durableId="2086295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D3"/>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60F6"/>
    <w:rsid w:val="00007510"/>
    <w:rsid w:val="00010024"/>
    <w:rsid w:val="00010988"/>
    <w:rsid w:val="00010C75"/>
    <w:rsid w:val="00010E0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13E8"/>
    <w:rsid w:val="00061AE9"/>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DB8"/>
    <w:rsid w:val="00072F21"/>
    <w:rsid w:val="00073BD2"/>
    <w:rsid w:val="00073E39"/>
    <w:rsid w:val="00074486"/>
    <w:rsid w:val="00074CBC"/>
    <w:rsid w:val="00074E42"/>
    <w:rsid w:val="00075124"/>
    <w:rsid w:val="00075C24"/>
    <w:rsid w:val="00075DD0"/>
    <w:rsid w:val="00076157"/>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FFD"/>
    <w:rsid w:val="000862F2"/>
    <w:rsid w:val="0008658C"/>
    <w:rsid w:val="0008685D"/>
    <w:rsid w:val="00086AC7"/>
    <w:rsid w:val="00086BA8"/>
    <w:rsid w:val="00087B9E"/>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24F6"/>
    <w:rsid w:val="000A2EFC"/>
    <w:rsid w:val="000A3489"/>
    <w:rsid w:val="000A3AE2"/>
    <w:rsid w:val="000A3E83"/>
    <w:rsid w:val="000A4DC4"/>
    <w:rsid w:val="000A5696"/>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DC"/>
    <w:rsid w:val="000B7EED"/>
    <w:rsid w:val="000C01A1"/>
    <w:rsid w:val="000C0849"/>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1EC"/>
    <w:rsid w:val="000D12BD"/>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5E33"/>
    <w:rsid w:val="000F5FAB"/>
    <w:rsid w:val="000F61AB"/>
    <w:rsid w:val="000F620C"/>
    <w:rsid w:val="000F6546"/>
    <w:rsid w:val="000F6BFC"/>
    <w:rsid w:val="000F6C06"/>
    <w:rsid w:val="000F6E98"/>
    <w:rsid w:val="000F70A2"/>
    <w:rsid w:val="000F73A7"/>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9F6"/>
    <w:rsid w:val="00105C69"/>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F3"/>
    <w:rsid w:val="001237DA"/>
    <w:rsid w:val="00123856"/>
    <w:rsid w:val="00123ACA"/>
    <w:rsid w:val="00124507"/>
    <w:rsid w:val="00125288"/>
    <w:rsid w:val="00125669"/>
    <w:rsid w:val="00126814"/>
    <w:rsid w:val="001273E9"/>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53B"/>
    <w:rsid w:val="00155543"/>
    <w:rsid w:val="00155BFD"/>
    <w:rsid w:val="00156E32"/>
    <w:rsid w:val="00156F73"/>
    <w:rsid w:val="0015744E"/>
    <w:rsid w:val="001609AB"/>
    <w:rsid w:val="00160B7B"/>
    <w:rsid w:val="00160B83"/>
    <w:rsid w:val="00160F36"/>
    <w:rsid w:val="0016129E"/>
    <w:rsid w:val="00161407"/>
    <w:rsid w:val="00161A2E"/>
    <w:rsid w:val="00161E6E"/>
    <w:rsid w:val="001620B6"/>
    <w:rsid w:val="0016240D"/>
    <w:rsid w:val="001626F4"/>
    <w:rsid w:val="00162983"/>
    <w:rsid w:val="00164EF4"/>
    <w:rsid w:val="00165138"/>
    <w:rsid w:val="00165415"/>
    <w:rsid w:val="001659A4"/>
    <w:rsid w:val="00165C14"/>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E97"/>
    <w:rsid w:val="00182EF7"/>
    <w:rsid w:val="00183CD4"/>
    <w:rsid w:val="00183E6D"/>
    <w:rsid w:val="00184168"/>
    <w:rsid w:val="00185585"/>
    <w:rsid w:val="00185606"/>
    <w:rsid w:val="0018570D"/>
    <w:rsid w:val="001867FB"/>
    <w:rsid w:val="00186D64"/>
    <w:rsid w:val="00186E7A"/>
    <w:rsid w:val="0018788C"/>
    <w:rsid w:val="00190019"/>
    <w:rsid w:val="001903A1"/>
    <w:rsid w:val="00190484"/>
    <w:rsid w:val="001909E7"/>
    <w:rsid w:val="00190E77"/>
    <w:rsid w:val="001921EB"/>
    <w:rsid w:val="00192D3C"/>
    <w:rsid w:val="00192EE1"/>
    <w:rsid w:val="00192EE8"/>
    <w:rsid w:val="0019314D"/>
    <w:rsid w:val="0019327B"/>
    <w:rsid w:val="00193559"/>
    <w:rsid w:val="001935FA"/>
    <w:rsid w:val="00193840"/>
    <w:rsid w:val="001941B0"/>
    <w:rsid w:val="0019438B"/>
    <w:rsid w:val="00194661"/>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769"/>
    <w:rsid w:val="001A1A5B"/>
    <w:rsid w:val="001A1D90"/>
    <w:rsid w:val="001A2A53"/>
    <w:rsid w:val="001A33E6"/>
    <w:rsid w:val="001A3829"/>
    <w:rsid w:val="001A4935"/>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450"/>
    <w:rsid w:val="001B64CE"/>
    <w:rsid w:val="001B64EC"/>
    <w:rsid w:val="001B672C"/>
    <w:rsid w:val="001B74C1"/>
    <w:rsid w:val="001B76D2"/>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356A"/>
    <w:rsid w:val="001D4E05"/>
    <w:rsid w:val="001D5095"/>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3075"/>
    <w:rsid w:val="001E3529"/>
    <w:rsid w:val="001E390B"/>
    <w:rsid w:val="001E39EE"/>
    <w:rsid w:val="001E3BC3"/>
    <w:rsid w:val="001E3FBB"/>
    <w:rsid w:val="001E47A6"/>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CB1"/>
    <w:rsid w:val="001F4580"/>
    <w:rsid w:val="001F4705"/>
    <w:rsid w:val="001F4E11"/>
    <w:rsid w:val="001F56A7"/>
    <w:rsid w:val="001F5B55"/>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756"/>
    <w:rsid w:val="002337D6"/>
    <w:rsid w:val="00233A9D"/>
    <w:rsid w:val="00234190"/>
    <w:rsid w:val="00234233"/>
    <w:rsid w:val="00234271"/>
    <w:rsid w:val="00234DE0"/>
    <w:rsid w:val="00234E03"/>
    <w:rsid w:val="0023504D"/>
    <w:rsid w:val="00236EC7"/>
    <w:rsid w:val="0023771C"/>
    <w:rsid w:val="002378E1"/>
    <w:rsid w:val="00237E3A"/>
    <w:rsid w:val="0024009E"/>
    <w:rsid w:val="0024078C"/>
    <w:rsid w:val="002411A9"/>
    <w:rsid w:val="002417B2"/>
    <w:rsid w:val="002418B8"/>
    <w:rsid w:val="00242497"/>
    <w:rsid w:val="00242798"/>
    <w:rsid w:val="00243077"/>
    <w:rsid w:val="00243147"/>
    <w:rsid w:val="002434DC"/>
    <w:rsid w:val="00243572"/>
    <w:rsid w:val="00243CB2"/>
    <w:rsid w:val="00244D02"/>
    <w:rsid w:val="00244E8B"/>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DF6"/>
    <w:rsid w:val="00253E98"/>
    <w:rsid w:val="00254ACF"/>
    <w:rsid w:val="00255090"/>
    <w:rsid w:val="00255321"/>
    <w:rsid w:val="002557B5"/>
    <w:rsid w:val="002557BD"/>
    <w:rsid w:val="002558F6"/>
    <w:rsid w:val="00255A13"/>
    <w:rsid w:val="00255A5A"/>
    <w:rsid w:val="00255EDA"/>
    <w:rsid w:val="00256A80"/>
    <w:rsid w:val="00256D25"/>
    <w:rsid w:val="00256DFA"/>
    <w:rsid w:val="0025742D"/>
    <w:rsid w:val="00257535"/>
    <w:rsid w:val="002601DA"/>
    <w:rsid w:val="00260493"/>
    <w:rsid w:val="00261102"/>
    <w:rsid w:val="002615E9"/>
    <w:rsid w:val="002622BC"/>
    <w:rsid w:val="0026334A"/>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D5"/>
    <w:rsid w:val="00281044"/>
    <w:rsid w:val="00281105"/>
    <w:rsid w:val="00281259"/>
    <w:rsid w:val="00281AE5"/>
    <w:rsid w:val="00281E24"/>
    <w:rsid w:val="00281EA1"/>
    <w:rsid w:val="0028250F"/>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93A"/>
    <w:rsid w:val="002A6A32"/>
    <w:rsid w:val="002A6B5C"/>
    <w:rsid w:val="002A6C33"/>
    <w:rsid w:val="002A7700"/>
    <w:rsid w:val="002A777C"/>
    <w:rsid w:val="002A7AC8"/>
    <w:rsid w:val="002B00AA"/>
    <w:rsid w:val="002B03B1"/>
    <w:rsid w:val="002B05AE"/>
    <w:rsid w:val="002B0A26"/>
    <w:rsid w:val="002B0C6A"/>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672F"/>
    <w:rsid w:val="002C691D"/>
    <w:rsid w:val="002C6B61"/>
    <w:rsid w:val="002C6E52"/>
    <w:rsid w:val="002C70D8"/>
    <w:rsid w:val="002D0063"/>
    <w:rsid w:val="002D0AF0"/>
    <w:rsid w:val="002D1092"/>
    <w:rsid w:val="002D1330"/>
    <w:rsid w:val="002D163D"/>
    <w:rsid w:val="002D1C42"/>
    <w:rsid w:val="002D1DCD"/>
    <w:rsid w:val="002D205C"/>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33C2"/>
    <w:rsid w:val="002F364C"/>
    <w:rsid w:val="002F41D8"/>
    <w:rsid w:val="002F4483"/>
    <w:rsid w:val="002F483C"/>
    <w:rsid w:val="002F502A"/>
    <w:rsid w:val="002F5A28"/>
    <w:rsid w:val="002F6257"/>
    <w:rsid w:val="002F6367"/>
    <w:rsid w:val="002F6523"/>
    <w:rsid w:val="002F68F8"/>
    <w:rsid w:val="002F69EB"/>
    <w:rsid w:val="002F773E"/>
    <w:rsid w:val="0030056D"/>
    <w:rsid w:val="003005F7"/>
    <w:rsid w:val="00300713"/>
    <w:rsid w:val="0030096C"/>
    <w:rsid w:val="00300D67"/>
    <w:rsid w:val="00300DC0"/>
    <w:rsid w:val="00301060"/>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400BB"/>
    <w:rsid w:val="003417DC"/>
    <w:rsid w:val="003424AC"/>
    <w:rsid w:val="0034292C"/>
    <w:rsid w:val="00342B57"/>
    <w:rsid w:val="00342D46"/>
    <w:rsid w:val="0034310A"/>
    <w:rsid w:val="00343117"/>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A90"/>
    <w:rsid w:val="00351B04"/>
    <w:rsid w:val="00351CE1"/>
    <w:rsid w:val="003524E0"/>
    <w:rsid w:val="003529A5"/>
    <w:rsid w:val="00353512"/>
    <w:rsid w:val="003536F1"/>
    <w:rsid w:val="00354CCF"/>
    <w:rsid w:val="00354D82"/>
    <w:rsid w:val="00355457"/>
    <w:rsid w:val="0035574D"/>
    <w:rsid w:val="00355F48"/>
    <w:rsid w:val="00356804"/>
    <w:rsid w:val="00356EE6"/>
    <w:rsid w:val="00357591"/>
    <w:rsid w:val="00357B5C"/>
    <w:rsid w:val="0036009A"/>
    <w:rsid w:val="0036069F"/>
    <w:rsid w:val="003609CA"/>
    <w:rsid w:val="00360AC8"/>
    <w:rsid w:val="00360DE8"/>
    <w:rsid w:val="00360EA0"/>
    <w:rsid w:val="00361304"/>
    <w:rsid w:val="0036167C"/>
    <w:rsid w:val="0036186C"/>
    <w:rsid w:val="00361A65"/>
    <w:rsid w:val="003620D8"/>
    <w:rsid w:val="00362D7D"/>
    <w:rsid w:val="00362E68"/>
    <w:rsid w:val="003631BB"/>
    <w:rsid w:val="00363FEC"/>
    <w:rsid w:val="0036517B"/>
    <w:rsid w:val="00365227"/>
    <w:rsid w:val="00365A15"/>
    <w:rsid w:val="00365C38"/>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E5B"/>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442C"/>
    <w:rsid w:val="00384E9D"/>
    <w:rsid w:val="00385448"/>
    <w:rsid w:val="003855D6"/>
    <w:rsid w:val="00385C32"/>
    <w:rsid w:val="00385D2E"/>
    <w:rsid w:val="00385DEA"/>
    <w:rsid w:val="0038742C"/>
    <w:rsid w:val="003879D7"/>
    <w:rsid w:val="0039046E"/>
    <w:rsid w:val="003906C7"/>
    <w:rsid w:val="00390BF3"/>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91A"/>
    <w:rsid w:val="003A4CB0"/>
    <w:rsid w:val="003A52C6"/>
    <w:rsid w:val="003A5429"/>
    <w:rsid w:val="003A5713"/>
    <w:rsid w:val="003A6D82"/>
    <w:rsid w:val="003A702C"/>
    <w:rsid w:val="003A7457"/>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C2B"/>
    <w:rsid w:val="003C5CC0"/>
    <w:rsid w:val="003C64E5"/>
    <w:rsid w:val="003C64F6"/>
    <w:rsid w:val="003C6C9E"/>
    <w:rsid w:val="003C7502"/>
    <w:rsid w:val="003C77AD"/>
    <w:rsid w:val="003C77E2"/>
    <w:rsid w:val="003C7858"/>
    <w:rsid w:val="003C7BE3"/>
    <w:rsid w:val="003C7D77"/>
    <w:rsid w:val="003C7EF1"/>
    <w:rsid w:val="003D0173"/>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F33"/>
    <w:rsid w:val="003D4F58"/>
    <w:rsid w:val="003D5141"/>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71"/>
    <w:rsid w:val="003E2D69"/>
    <w:rsid w:val="003E2F0A"/>
    <w:rsid w:val="003E308B"/>
    <w:rsid w:val="003E350F"/>
    <w:rsid w:val="003E376D"/>
    <w:rsid w:val="003E4AA7"/>
    <w:rsid w:val="003E54E1"/>
    <w:rsid w:val="003E56A1"/>
    <w:rsid w:val="003E6143"/>
    <w:rsid w:val="003E629D"/>
    <w:rsid w:val="003E6D1F"/>
    <w:rsid w:val="003E71FE"/>
    <w:rsid w:val="003E74FF"/>
    <w:rsid w:val="003E760D"/>
    <w:rsid w:val="003E7773"/>
    <w:rsid w:val="003E77EE"/>
    <w:rsid w:val="003E7EE8"/>
    <w:rsid w:val="003F02A6"/>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9E2"/>
    <w:rsid w:val="003F6041"/>
    <w:rsid w:val="003F60C4"/>
    <w:rsid w:val="003F6105"/>
    <w:rsid w:val="003F66D4"/>
    <w:rsid w:val="003F6913"/>
    <w:rsid w:val="003F6AD7"/>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10DC"/>
    <w:rsid w:val="0043163C"/>
    <w:rsid w:val="00431747"/>
    <w:rsid w:val="00431966"/>
    <w:rsid w:val="00431BD5"/>
    <w:rsid w:val="00432333"/>
    <w:rsid w:val="004323DF"/>
    <w:rsid w:val="00433996"/>
    <w:rsid w:val="00434CAA"/>
    <w:rsid w:val="00434CB2"/>
    <w:rsid w:val="00434EAB"/>
    <w:rsid w:val="004352FA"/>
    <w:rsid w:val="00435BFB"/>
    <w:rsid w:val="00436688"/>
    <w:rsid w:val="004366CC"/>
    <w:rsid w:val="0043678E"/>
    <w:rsid w:val="00436CD4"/>
    <w:rsid w:val="00436E5D"/>
    <w:rsid w:val="00436F78"/>
    <w:rsid w:val="0043754C"/>
    <w:rsid w:val="00437AF7"/>
    <w:rsid w:val="00437D41"/>
    <w:rsid w:val="00437F21"/>
    <w:rsid w:val="00441433"/>
    <w:rsid w:val="00442C50"/>
    <w:rsid w:val="00442E2B"/>
    <w:rsid w:val="004431BC"/>
    <w:rsid w:val="004432B0"/>
    <w:rsid w:val="00443615"/>
    <w:rsid w:val="00443F8A"/>
    <w:rsid w:val="00444216"/>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B96"/>
    <w:rsid w:val="00471549"/>
    <w:rsid w:val="004715A7"/>
    <w:rsid w:val="00471A85"/>
    <w:rsid w:val="00471BB0"/>
    <w:rsid w:val="00471E97"/>
    <w:rsid w:val="004721E1"/>
    <w:rsid w:val="00472408"/>
    <w:rsid w:val="004725A3"/>
    <w:rsid w:val="00472888"/>
    <w:rsid w:val="004728F0"/>
    <w:rsid w:val="00472B13"/>
    <w:rsid w:val="00472B35"/>
    <w:rsid w:val="00472B37"/>
    <w:rsid w:val="00472E44"/>
    <w:rsid w:val="00473E56"/>
    <w:rsid w:val="00474454"/>
    <w:rsid w:val="00474618"/>
    <w:rsid w:val="004753F3"/>
    <w:rsid w:val="00475446"/>
    <w:rsid w:val="004767A9"/>
    <w:rsid w:val="004769B2"/>
    <w:rsid w:val="004772AF"/>
    <w:rsid w:val="004775CC"/>
    <w:rsid w:val="00480C4B"/>
    <w:rsid w:val="00480CB7"/>
    <w:rsid w:val="00480EEA"/>
    <w:rsid w:val="0048130F"/>
    <w:rsid w:val="00481515"/>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9019C"/>
    <w:rsid w:val="004902E9"/>
    <w:rsid w:val="0049194F"/>
    <w:rsid w:val="004919C9"/>
    <w:rsid w:val="00491A5B"/>
    <w:rsid w:val="00491AEC"/>
    <w:rsid w:val="00491DD3"/>
    <w:rsid w:val="00491EC9"/>
    <w:rsid w:val="00492080"/>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05F"/>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6DB"/>
    <w:rsid w:val="004D2CFA"/>
    <w:rsid w:val="004D3AE4"/>
    <w:rsid w:val="004D3E64"/>
    <w:rsid w:val="004D4259"/>
    <w:rsid w:val="004D43B6"/>
    <w:rsid w:val="004D45AC"/>
    <w:rsid w:val="004D4F69"/>
    <w:rsid w:val="004D5332"/>
    <w:rsid w:val="004D5C10"/>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C0E"/>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51A9"/>
    <w:rsid w:val="005156D7"/>
    <w:rsid w:val="0051657F"/>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808"/>
    <w:rsid w:val="00545CCE"/>
    <w:rsid w:val="00546342"/>
    <w:rsid w:val="00546644"/>
    <w:rsid w:val="0054667E"/>
    <w:rsid w:val="00546AE6"/>
    <w:rsid w:val="00547B92"/>
    <w:rsid w:val="00547CA8"/>
    <w:rsid w:val="00550477"/>
    <w:rsid w:val="0055088B"/>
    <w:rsid w:val="00550CDA"/>
    <w:rsid w:val="00550F4C"/>
    <w:rsid w:val="0055147C"/>
    <w:rsid w:val="005515B7"/>
    <w:rsid w:val="00551791"/>
    <w:rsid w:val="00551A44"/>
    <w:rsid w:val="00551B08"/>
    <w:rsid w:val="00552132"/>
    <w:rsid w:val="00552559"/>
    <w:rsid w:val="0055298C"/>
    <w:rsid w:val="00552E0C"/>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03E1"/>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8F7"/>
    <w:rsid w:val="005F3BF6"/>
    <w:rsid w:val="005F3FCA"/>
    <w:rsid w:val="005F4581"/>
    <w:rsid w:val="005F4798"/>
    <w:rsid w:val="005F53F3"/>
    <w:rsid w:val="005F59DF"/>
    <w:rsid w:val="005F5CCA"/>
    <w:rsid w:val="005F601D"/>
    <w:rsid w:val="005F6961"/>
    <w:rsid w:val="005F6D77"/>
    <w:rsid w:val="005F73D6"/>
    <w:rsid w:val="005F7C92"/>
    <w:rsid w:val="00600FBC"/>
    <w:rsid w:val="006010E8"/>
    <w:rsid w:val="006011F8"/>
    <w:rsid w:val="006013CE"/>
    <w:rsid w:val="0060193E"/>
    <w:rsid w:val="00601B23"/>
    <w:rsid w:val="006023CA"/>
    <w:rsid w:val="0060320E"/>
    <w:rsid w:val="006033E3"/>
    <w:rsid w:val="0060351A"/>
    <w:rsid w:val="00603A86"/>
    <w:rsid w:val="006043CD"/>
    <w:rsid w:val="00604BEB"/>
    <w:rsid w:val="006050E2"/>
    <w:rsid w:val="00605937"/>
    <w:rsid w:val="00605D21"/>
    <w:rsid w:val="006064E7"/>
    <w:rsid w:val="0060657E"/>
    <w:rsid w:val="0060671C"/>
    <w:rsid w:val="0060683B"/>
    <w:rsid w:val="00606CA0"/>
    <w:rsid w:val="00606F98"/>
    <w:rsid w:val="006071D4"/>
    <w:rsid w:val="00607436"/>
    <w:rsid w:val="00607911"/>
    <w:rsid w:val="00610407"/>
    <w:rsid w:val="006104DC"/>
    <w:rsid w:val="00610711"/>
    <w:rsid w:val="00610BAB"/>
    <w:rsid w:val="00611834"/>
    <w:rsid w:val="0061192D"/>
    <w:rsid w:val="00611C55"/>
    <w:rsid w:val="00611C73"/>
    <w:rsid w:val="0061201B"/>
    <w:rsid w:val="006120D2"/>
    <w:rsid w:val="00612290"/>
    <w:rsid w:val="006127B2"/>
    <w:rsid w:val="00612C3B"/>
    <w:rsid w:val="00614887"/>
    <w:rsid w:val="00615421"/>
    <w:rsid w:val="006165C3"/>
    <w:rsid w:val="006167E4"/>
    <w:rsid w:val="00616C58"/>
    <w:rsid w:val="00617796"/>
    <w:rsid w:val="00617C41"/>
    <w:rsid w:val="00620156"/>
    <w:rsid w:val="00620488"/>
    <w:rsid w:val="00620D28"/>
    <w:rsid w:val="0062130B"/>
    <w:rsid w:val="006217E4"/>
    <w:rsid w:val="0062189B"/>
    <w:rsid w:val="00621AE1"/>
    <w:rsid w:val="00621D0D"/>
    <w:rsid w:val="00622C0F"/>
    <w:rsid w:val="00622DA8"/>
    <w:rsid w:val="00622F33"/>
    <w:rsid w:val="006231AF"/>
    <w:rsid w:val="006233D2"/>
    <w:rsid w:val="006235AE"/>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414"/>
    <w:rsid w:val="0063008A"/>
    <w:rsid w:val="00630A0E"/>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61C6"/>
    <w:rsid w:val="00646642"/>
    <w:rsid w:val="006468E5"/>
    <w:rsid w:val="00647479"/>
    <w:rsid w:val="00650883"/>
    <w:rsid w:val="00651102"/>
    <w:rsid w:val="00651187"/>
    <w:rsid w:val="00651B5D"/>
    <w:rsid w:val="00651D19"/>
    <w:rsid w:val="006535E7"/>
    <w:rsid w:val="00653751"/>
    <w:rsid w:val="00653E94"/>
    <w:rsid w:val="0065489B"/>
    <w:rsid w:val="00654E8B"/>
    <w:rsid w:val="0065570A"/>
    <w:rsid w:val="0065657F"/>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EE1"/>
    <w:rsid w:val="00670F71"/>
    <w:rsid w:val="00671BBB"/>
    <w:rsid w:val="006721EE"/>
    <w:rsid w:val="006724D5"/>
    <w:rsid w:val="00672CD5"/>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24"/>
    <w:rsid w:val="00681EBD"/>
    <w:rsid w:val="006825AB"/>
    <w:rsid w:val="0068298F"/>
    <w:rsid w:val="00682996"/>
    <w:rsid w:val="00682F22"/>
    <w:rsid w:val="00682F27"/>
    <w:rsid w:val="00683B08"/>
    <w:rsid w:val="00684250"/>
    <w:rsid w:val="00684B22"/>
    <w:rsid w:val="00684B56"/>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550D"/>
    <w:rsid w:val="006A5823"/>
    <w:rsid w:val="006A5DE3"/>
    <w:rsid w:val="006A63F9"/>
    <w:rsid w:val="006A6D11"/>
    <w:rsid w:val="006A6F58"/>
    <w:rsid w:val="006A7801"/>
    <w:rsid w:val="006A7821"/>
    <w:rsid w:val="006A7A7B"/>
    <w:rsid w:val="006A7F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A8D"/>
    <w:rsid w:val="006C5B40"/>
    <w:rsid w:val="006C78C1"/>
    <w:rsid w:val="006C7DEC"/>
    <w:rsid w:val="006C7F7B"/>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A1C"/>
    <w:rsid w:val="006D653A"/>
    <w:rsid w:val="006D67A8"/>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AD6"/>
    <w:rsid w:val="006E7C85"/>
    <w:rsid w:val="006E7E27"/>
    <w:rsid w:val="006F0881"/>
    <w:rsid w:val="006F0EA8"/>
    <w:rsid w:val="006F1266"/>
    <w:rsid w:val="006F15AC"/>
    <w:rsid w:val="006F18CE"/>
    <w:rsid w:val="006F1BD7"/>
    <w:rsid w:val="006F1E95"/>
    <w:rsid w:val="006F2B2C"/>
    <w:rsid w:val="006F3468"/>
    <w:rsid w:val="006F3856"/>
    <w:rsid w:val="006F3D89"/>
    <w:rsid w:val="006F45C0"/>
    <w:rsid w:val="006F4D5E"/>
    <w:rsid w:val="006F5350"/>
    <w:rsid w:val="006F6283"/>
    <w:rsid w:val="006F6827"/>
    <w:rsid w:val="006F77A0"/>
    <w:rsid w:val="006F781D"/>
    <w:rsid w:val="006F7B49"/>
    <w:rsid w:val="00700CC8"/>
    <w:rsid w:val="00700CCC"/>
    <w:rsid w:val="00700D28"/>
    <w:rsid w:val="00700E3C"/>
    <w:rsid w:val="00700F01"/>
    <w:rsid w:val="0070106D"/>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E44"/>
    <w:rsid w:val="0072719A"/>
    <w:rsid w:val="0072726B"/>
    <w:rsid w:val="007275F3"/>
    <w:rsid w:val="00727B40"/>
    <w:rsid w:val="00727B6D"/>
    <w:rsid w:val="00727C62"/>
    <w:rsid w:val="00727F50"/>
    <w:rsid w:val="00730186"/>
    <w:rsid w:val="00730188"/>
    <w:rsid w:val="00730438"/>
    <w:rsid w:val="0073049A"/>
    <w:rsid w:val="0073099D"/>
    <w:rsid w:val="00730E4A"/>
    <w:rsid w:val="0073106D"/>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DF1"/>
    <w:rsid w:val="00741EED"/>
    <w:rsid w:val="00742A77"/>
    <w:rsid w:val="00742D03"/>
    <w:rsid w:val="00743B08"/>
    <w:rsid w:val="00744458"/>
    <w:rsid w:val="0074588B"/>
    <w:rsid w:val="00745A63"/>
    <w:rsid w:val="0074647F"/>
    <w:rsid w:val="007468D8"/>
    <w:rsid w:val="00746B0A"/>
    <w:rsid w:val="00747067"/>
    <w:rsid w:val="0074724B"/>
    <w:rsid w:val="00747E81"/>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7560"/>
    <w:rsid w:val="00767B65"/>
    <w:rsid w:val="00767CB3"/>
    <w:rsid w:val="00770931"/>
    <w:rsid w:val="00770BD3"/>
    <w:rsid w:val="00770FEC"/>
    <w:rsid w:val="00771088"/>
    <w:rsid w:val="007719B5"/>
    <w:rsid w:val="00771AB9"/>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DF9"/>
    <w:rsid w:val="00784215"/>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3016"/>
    <w:rsid w:val="007C3188"/>
    <w:rsid w:val="007C32E2"/>
    <w:rsid w:val="007C39C7"/>
    <w:rsid w:val="007C3E08"/>
    <w:rsid w:val="007C3E7A"/>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03D"/>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F0C"/>
    <w:rsid w:val="008208F1"/>
    <w:rsid w:val="00820E87"/>
    <w:rsid w:val="008215D0"/>
    <w:rsid w:val="00821C52"/>
    <w:rsid w:val="00821EF8"/>
    <w:rsid w:val="00821FB4"/>
    <w:rsid w:val="008220CB"/>
    <w:rsid w:val="008220DD"/>
    <w:rsid w:val="00822937"/>
    <w:rsid w:val="00822ADA"/>
    <w:rsid w:val="00822E12"/>
    <w:rsid w:val="00823720"/>
    <w:rsid w:val="008245A2"/>
    <w:rsid w:val="00825096"/>
    <w:rsid w:val="00825232"/>
    <w:rsid w:val="00825F49"/>
    <w:rsid w:val="00825FF8"/>
    <w:rsid w:val="0082643E"/>
    <w:rsid w:val="00826648"/>
    <w:rsid w:val="008267A2"/>
    <w:rsid w:val="00826971"/>
    <w:rsid w:val="00826AF4"/>
    <w:rsid w:val="00826B7F"/>
    <w:rsid w:val="00826C2B"/>
    <w:rsid w:val="00826DC7"/>
    <w:rsid w:val="00826FA1"/>
    <w:rsid w:val="008278A5"/>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AF4"/>
    <w:rsid w:val="00843C89"/>
    <w:rsid w:val="00844D81"/>
    <w:rsid w:val="00845322"/>
    <w:rsid w:val="00845646"/>
    <w:rsid w:val="0084582E"/>
    <w:rsid w:val="00845A17"/>
    <w:rsid w:val="00846494"/>
    <w:rsid w:val="00846B52"/>
    <w:rsid w:val="00846CD7"/>
    <w:rsid w:val="00847CDF"/>
    <w:rsid w:val="008500B1"/>
    <w:rsid w:val="008500B5"/>
    <w:rsid w:val="00850216"/>
    <w:rsid w:val="0085092D"/>
    <w:rsid w:val="00850C21"/>
    <w:rsid w:val="00851722"/>
    <w:rsid w:val="008519A4"/>
    <w:rsid w:val="0085291B"/>
    <w:rsid w:val="00852A12"/>
    <w:rsid w:val="00852BAF"/>
    <w:rsid w:val="00853523"/>
    <w:rsid w:val="00853AF0"/>
    <w:rsid w:val="00853BEC"/>
    <w:rsid w:val="00854294"/>
    <w:rsid w:val="008544F3"/>
    <w:rsid w:val="0085501D"/>
    <w:rsid w:val="008555D4"/>
    <w:rsid w:val="00855B67"/>
    <w:rsid w:val="00856BC6"/>
    <w:rsid w:val="00856ED8"/>
    <w:rsid w:val="008605DB"/>
    <w:rsid w:val="00860E78"/>
    <w:rsid w:val="00861ED3"/>
    <w:rsid w:val="00861FBA"/>
    <w:rsid w:val="008623AD"/>
    <w:rsid w:val="008629A6"/>
    <w:rsid w:val="008629C5"/>
    <w:rsid w:val="00862BD1"/>
    <w:rsid w:val="00863388"/>
    <w:rsid w:val="00863646"/>
    <w:rsid w:val="00863774"/>
    <w:rsid w:val="0086387F"/>
    <w:rsid w:val="00863A86"/>
    <w:rsid w:val="008644B0"/>
    <w:rsid w:val="00864A5B"/>
    <w:rsid w:val="00865172"/>
    <w:rsid w:val="00865998"/>
    <w:rsid w:val="00865C43"/>
    <w:rsid w:val="00865E2E"/>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CC"/>
    <w:rsid w:val="00896800"/>
    <w:rsid w:val="00896C32"/>
    <w:rsid w:val="00896E51"/>
    <w:rsid w:val="00897423"/>
    <w:rsid w:val="00897866"/>
    <w:rsid w:val="008A0C32"/>
    <w:rsid w:val="008A0F5B"/>
    <w:rsid w:val="008A1B9A"/>
    <w:rsid w:val="008A20ED"/>
    <w:rsid w:val="008A228B"/>
    <w:rsid w:val="008A25CF"/>
    <w:rsid w:val="008A2796"/>
    <w:rsid w:val="008A28C6"/>
    <w:rsid w:val="008A3FAE"/>
    <w:rsid w:val="008A45D2"/>
    <w:rsid w:val="008A48FB"/>
    <w:rsid w:val="008A4D32"/>
    <w:rsid w:val="008A4EF6"/>
    <w:rsid w:val="008A55E9"/>
    <w:rsid w:val="008A5D75"/>
    <w:rsid w:val="008A5F57"/>
    <w:rsid w:val="008A6000"/>
    <w:rsid w:val="008A6149"/>
    <w:rsid w:val="008A6366"/>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690"/>
    <w:rsid w:val="008C0C3C"/>
    <w:rsid w:val="008C159B"/>
    <w:rsid w:val="008C15A3"/>
    <w:rsid w:val="008C22E4"/>
    <w:rsid w:val="008C2531"/>
    <w:rsid w:val="008C2EC7"/>
    <w:rsid w:val="008C31F3"/>
    <w:rsid w:val="008C3696"/>
    <w:rsid w:val="008C382A"/>
    <w:rsid w:val="008C3E72"/>
    <w:rsid w:val="008C4260"/>
    <w:rsid w:val="008C4BE2"/>
    <w:rsid w:val="008C4C88"/>
    <w:rsid w:val="008C5446"/>
    <w:rsid w:val="008C546D"/>
    <w:rsid w:val="008C57E8"/>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6F1"/>
    <w:rsid w:val="008E408E"/>
    <w:rsid w:val="008E4142"/>
    <w:rsid w:val="008E437E"/>
    <w:rsid w:val="008E49A3"/>
    <w:rsid w:val="008E49EA"/>
    <w:rsid w:val="008E4FC1"/>
    <w:rsid w:val="008E5236"/>
    <w:rsid w:val="008E59C6"/>
    <w:rsid w:val="008E6340"/>
    <w:rsid w:val="008E6D89"/>
    <w:rsid w:val="008E6F45"/>
    <w:rsid w:val="008E718D"/>
    <w:rsid w:val="008F01F0"/>
    <w:rsid w:val="008F02B3"/>
    <w:rsid w:val="008F114F"/>
    <w:rsid w:val="008F1545"/>
    <w:rsid w:val="008F1879"/>
    <w:rsid w:val="008F258B"/>
    <w:rsid w:val="008F327B"/>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4EA6"/>
    <w:rsid w:val="00935218"/>
    <w:rsid w:val="00935316"/>
    <w:rsid w:val="0093554A"/>
    <w:rsid w:val="00935AF0"/>
    <w:rsid w:val="00935D71"/>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EBC"/>
    <w:rsid w:val="00995F5C"/>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EAF"/>
    <w:rsid w:val="009B7CD2"/>
    <w:rsid w:val="009B7DFC"/>
    <w:rsid w:val="009C12A7"/>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D8B"/>
    <w:rsid w:val="009C743A"/>
    <w:rsid w:val="009C7764"/>
    <w:rsid w:val="009C792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6D6"/>
    <w:rsid w:val="009F0AE9"/>
    <w:rsid w:val="009F16A2"/>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157F"/>
    <w:rsid w:val="00A01F8F"/>
    <w:rsid w:val="00A02020"/>
    <w:rsid w:val="00A02205"/>
    <w:rsid w:val="00A025F9"/>
    <w:rsid w:val="00A02D65"/>
    <w:rsid w:val="00A03DD7"/>
    <w:rsid w:val="00A03FAD"/>
    <w:rsid w:val="00A04607"/>
    <w:rsid w:val="00A04618"/>
    <w:rsid w:val="00A049B1"/>
    <w:rsid w:val="00A04FA9"/>
    <w:rsid w:val="00A05729"/>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F78"/>
    <w:rsid w:val="00A22146"/>
    <w:rsid w:val="00A2231B"/>
    <w:rsid w:val="00A22437"/>
    <w:rsid w:val="00A22804"/>
    <w:rsid w:val="00A22A38"/>
    <w:rsid w:val="00A22A4A"/>
    <w:rsid w:val="00A22B6D"/>
    <w:rsid w:val="00A22F49"/>
    <w:rsid w:val="00A234B5"/>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738E"/>
    <w:rsid w:val="00A3771F"/>
    <w:rsid w:val="00A37915"/>
    <w:rsid w:val="00A4057D"/>
    <w:rsid w:val="00A4058F"/>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70B9"/>
    <w:rsid w:val="00A5770D"/>
    <w:rsid w:val="00A57C42"/>
    <w:rsid w:val="00A60012"/>
    <w:rsid w:val="00A6044F"/>
    <w:rsid w:val="00A6099F"/>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4B9"/>
    <w:rsid w:val="00A80907"/>
    <w:rsid w:val="00A8112C"/>
    <w:rsid w:val="00A825AC"/>
    <w:rsid w:val="00A825C5"/>
    <w:rsid w:val="00A82829"/>
    <w:rsid w:val="00A82937"/>
    <w:rsid w:val="00A82EC7"/>
    <w:rsid w:val="00A82EFF"/>
    <w:rsid w:val="00A82FE1"/>
    <w:rsid w:val="00A8322D"/>
    <w:rsid w:val="00A832F9"/>
    <w:rsid w:val="00A8351E"/>
    <w:rsid w:val="00A83CF7"/>
    <w:rsid w:val="00A840E2"/>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9EE"/>
    <w:rsid w:val="00A924CE"/>
    <w:rsid w:val="00A933E9"/>
    <w:rsid w:val="00A93BC8"/>
    <w:rsid w:val="00A943A2"/>
    <w:rsid w:val="00A95413"/>
    <w:rsid w:val="00A95B09"/>
    <w:rsid w:val="00A96075"/>
    <w:rsid w:val="00A9678A"/>
    <w:rsid w:val="00A96A32"/>
    <w:rsid w:val="00A96B45"/>
    <w:rsid w:val="00A96BA7"/>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40AD"/>
    <w:rsid w:val="00AC470E"/>
    <w:rsid w:val="00AC4C26"/>
    <w:rsid w:val="00AC4D77"/>
    <w:rsid w:val="00AC4DDE"/>
    <w:rsid w:val="00AC57AA"/>
    <w:rsid w:val="00AC6263"/>
    <w:rsid w:val="00AC6667"/>
    <w:rsid w:val="00AC6AD7"/>
    <w:rsid w:val="00AC6B41"/>
    <w:rsid w:val="00AC77FC"/>
    <w:rsid w:val="00AC7835"/>
    <w:rsid w:val="00AC7B15"/>
    <w:rsid w:val="00AD0954"/>
    <w:rsid w:val="00AD11A5"/>
    <w:rsid w:val="00AD1276"/>
    <w:rsid w:val="00AD1996"/>
    <w:rsid w:val="00AD1A54"/>
    <w:rsid w:val="00AD301E"/>
    <w:rsid w:val="00AD34E7"/>
    <w:rsid w:val="00AD3B17"/>
    <w:rsid w:val="00AD3F4E"/>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E4C"/>
    <w:rsid w:val="00AE2313"/>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F0A"/>
    <w:rsid w:val="00AF10FD"/>
    <w:rsid w:val="00AF15F4"/>
    <w:rsid w:val="00AF17CB"/>
    <w:rsid w:val="00AF1975"/>
    <w:rsid w:val="00AF1C3B"/>
    <w:rsid w:val="00AF228D"/>
    <w:rsid w:val="00AF2DB9"/>
    <w:rsid w:val="00AF318B"/>
    <w:rsid w:val="00AF39FE"/>
    <w:rsid w:val="00AF3DC5"/>
    <w:rsid w:val="00AF414B"/>
    <w:rsid w:val="00AF52DF"/>
    <w:rsid w:val="00AF57FC"/>
    <w:rsid w:val="00AF59A7"/>
    <w:rsid w:val="00AF5C43"/>
    <w:rsid w:val="00AF6BB9"/>
    <w:rsid w:val="00AF6BE5"/>
    <w:rsid w:val="00AF6F0E"/>
    <w:rsid w:val="00AF701F"/>
    <w:rsid w:val="00AF7C8E"/>
    <w:rsid w:val="00AF7CD1"/>
    <w:rsid w:val="00AF7DF3"/>
    <w:rsid w:val="00AF7EA2"/>
    <w:rsid w:val="00AF7EA6"/>
    <w:rsid w:val="00B005FA"/>
    <w:rsid w:val="00B0099D"/>
    <w:rsid w:val="00B00C75"/>
    <w:rsid w:val="00B0171E"/>
    <w:rsid w:val="00B02A7D"/>
    <w:rsid w:val="00B04629"/>
    <w:rsid w:val="00B04E6D"/>
    <w:rsid w:val="00B05249"/>
    <w:rsid w:val="00B0555B"/>
    <w:rsid w:val="00B05CF4"/>
    <w:rsid w:val="00B05EA2"/>
    <w:rsid w:val="00B0670D"/>
    <w:rsid w:val="00B07B89"/>
    <w:rsid w:val="00B10818"/>
    <w:rsid w:val="00B12210"/>
    <w:rsid w:val="00B1264C"/>
    <w:rsid w:val="00B130CD"/>
    <w:rsid w:val="00B137C0"/>
    <w:rsid w:val="00B13C87"/>
    <w:rsid w:val="00B13E77"/>
    <w:rsid w:val="00B13F05"/>
    <w:rsid w:val="00B1485D"/>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F5B"/>
    <w:rsid w:val="00B23373"/>
    <w:rsid w:val="00B239A7"/>
    <w:rsid w:val="00B2414B"/>
    <w:rsid w:val="00B2459F"/>
    <w:rsid w:val="00B24601"/>
    <w:rsid w:val="00B25159"/>
    <w:rsid w:val="00B25C19"/>
    <w:rsid w:val="00B260CB"/>
    <w:rsid w:val="00B2611B"/>
    <w:rsid w:val="00B26BCA"/>
    <w:rsid w:val="00B27015"/>
    <w:rsid w:val="00B274A9"/>
    <w:rsid w:val="00B27870"/>
    <w:rsid w:val="00B308AD"/>
    <w:rsid w:val="00B30AC8"/>
    <w:rsid w:val="00B30E03"/>
    <w:rsid w:val="00B30F6D"/>
    <w:rsid w:val="00B3174B"/>
    <w:rsid w:val="00B319A2"/>
    <w:rsid w:val="00B32459"/>
    <w:rsid w:val="00B32FC7"/>
    <w:rsid w:val="00B33289"/>
    <w:rsid w:val="00B334CC"/>
    <w:rsid w:val="00B340A1"/>
    <w:rsid w:val="00B3431F"/>
    <w:rsid w:val="00B3444D"/>
    <w:rsid w:val="00B35068"/>
    <w:rsid w:val="00B350D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A8"/>
    <w:rsid w:val="00B44EF3"/>
    <w:rsid w:val="00B45019"/>
    <w:rsid w:val="00B457EF"/>
    <w:rsid w:val="00B45EF7"/>
    <w:rsid w:val="00B46BE6"/>
    <w:rsid w:val="00B46D71"/>
    <w:rsid w:val="00B46F87"/>
    <w:rsid w:val="00B472AC"/>
    <w:rsid w:val="00B47740"/>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12DF"/>
    <w:rsid w:val="00B61A16"/>
    <w:rsid w:val="00B61F1A"/>
    <w:rsid w:val="00B621DB"/>
    <w:rsid w:val="00B627EC"/>
    <w:rsid w:val="00B631C8"/>
    <w:rsid w:val="00B634E7"/>
    <w:rsid w:val="00B637E0"/>
    <w:rsid w:val="00B6436D"/>
    <w:rsid w:val="00B66793"/>
    <w:rsid w:val="00B667ED"/>
    <w:rsid w:val="00B66AAC"/>
    <w:rsid w:val="00B66F6B"/>
    <w:rsid w:val="00B670BF"/>
    <w:rsid w:val="00B67D50"/>
    <w:rsid w:val="00B706B9"/>
    <w:rsid w:val="00B71A28"/>
    <w:rsid w:val="00B71DC9"/>
    <w:rsid w:val="00B72512"/>
    <w:rsid w:val="00B743AB"/>
    <w:rsid w:val="00B74581"/>
    <w:rsid w:val="00B74608"/>
    <w:rsid w:val="00B75331"/>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757"/>
    <w:rsid w:val="00B81E71"/>
    <w:rsid w:val="00B82977"/>
    <w:rsid w:val="00B8331C"/>
    <w:rsid w:val="00B83531"/>
    <w:rsid w:val="00B83CAF"/>
    <w:rsid w:val="00B83CF7"/>
    <w:rsid w:val="00B8465A"/>
    <w:rsid w:val="00B84A93"/>
    <w:rsid w:val="00B84C52"/>
    <w:rsid w:val="00B8507F"/>
    <w:rsid w:val="00B85365"/>
    <w:rsid w:val="00B86946"/>
    <w:rsid w:val="00B87010"/>
    <w:rsid w:val="00B87114"/>
    <w:rsid w:val="00B87B4D"/>
    <w:rsid w:val="00B903BB"/>
    <w:rsid w:val="00B90899"/>
    <w:rsid w:val="00B90962"/>
    <w:rsid w:val="00B90DFD"/>
    <w:rsid w:val="00B910CC"/>
    <w:rsid w:val="00B91677"/>
    <w:rsid w:val="00B918DE"/>
    <w:rsid w:val="00B91EED"/>
    <w:rsid w:val="00B925EB"/>
    <w:rsid w:val="00B92C50"/>
    <w:rsid w:val="00B93EC8"/>
    <w:rsid w:val="00B94C1A"/>
    <w:rsid w:val="00B94CC5"/>
    <w:rsid w:val="00B952E1"/>
    <w:rsid w:val="00B95D1C"/>
    <w:rsid w:val="00B96A41"/>
    <w:rsid w:val="00B96A49"/>
    <w:rsid w:val="00B96AAA"/>
    <w:rsid w:val="00B96BB6"/>
    <w:rsid w:val="00B96DA5"/>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648F"/>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590"/>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71"/>
    <w:rsid w:val="00BE477D"/>
    <w:rsid w:val="00BE4A8C"/>
    <w:rsid w:val="00BE4B3A"/>
    <w:rsid w:val="00BE4C68"/>
    <w:rsid w:val="00BE50E4"/>
    <w:rsid w:val="00BE630F"/>
    <w:rsid w:val="00BE6528"/>
    <w:rsid w:val="00BE673A"/>
    <w:rsid w:val="00BE6746"/>
    <w:rsid w:val="00BE6A23"/>
    <w:rsid w:val="00BE7195"/>
    <w:rsid w:val="00BE796E"/>
    <w:rsid w:val="00BF0048"/>
    <w:rsid w:val="00BF020E"/>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384"/>
    <w:rsid w:val="00C22AAC"/>
    <w:rsid w:val="00C22BDC"/>
    <w:rsid w:val="00C22ED9"/>
    <w:rsid w:val="00C23676"/>
    <w:rsid w:val="00C23771"/>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7F9"/>
    <w:rsid w:val="00C6757A"/>
    <w:rsid w:val="00C70320"/>
    <w:rsid w:val="00C70434"/>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C0D"/>
    <w:rsid w:val="00C759D5"/>
    <w:rsid w:val="00C75BCF"/>
    <w:rsid w:val="00C761CA"/>
    <w:rsid w:val="00C764F5"/>
    <w:rsid w:val="00C76709"/>
    <w:rsid w:val="00C769A3"/>
    <w:rsid w:val="00C771C3"/>
    <w:rsid w:val="00C7735C"/>
    <w:rsid w:val="00C800DB"/>
    <w:rsid w:val="00C8090F"/>
    <w:rsid w:val="00C80ECD"/>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418D"/>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C53"/>
    <w:rsid w:val="00CB0F5B"/>
    <w:rsid w:val="00CB13F0"/>
    <w:rsid w:val="00CB2141"/>
    <w:rsid w:val="00CB23C1"/>
    <w:rsid w:val="00CB2894"/>
    <w:rsid w:val="00CB3BF9"/>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2881"/>
    <w:rsid w:val="00CF3EFA"/>
    <w:rsid w:val="00CF3F1E"/>
    <w:rsid w:val="00CF409B"/>
    <w:rsid w:val="00CF40A7"/>
    <w:rsid w:val="00CF474E"/>
    <w:rsid w:val="00CF4B14"/>
    <w:rsid w:val="00CF4BC6"/>
    <w:rsid w:val="00CF53E4"/>
    <w:rsid w:val="00CF552C"/>
    <w:rsid w:val="00CF62B2"/>
    <w:rsid w:val="00CF64C7"/>
    <w:rsid w:val="00CF65F2"/>
    <w:rsid w:val="00CF7109"/>
    <w:rsid w:val="00CF77DF"/>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951"/>
    <w:rsid w:val="00D26E12"/>
    <w:rsid w:val="00D26F83"/>
    <w:rsid w:val="00D275D5"/>
    <w:rsid w:val="00D27D50"/>
    <w:rsid w:val="00D310AD"/>
    <w:rsid w:val="00D3116F"/>
    <w:rsid w:val="00D31376"/>
    <w:rsid w:val="00D31978"/>
    <w:rsid w:val="00D31A01"/>
    <w:rsid w:val="00D31E5C"/>
    <w:rsid w:val="00D31EEB"/>
    <w:rsid w:val="00D32C91"/>
    <w:rsid w:val="00D3386B"/>
    <w:rsid w:val="00D33B22"/>
    <w:rsid w:val="00D33BEC"/>
    <w:rsid w:val="00D33F1C"/>
    <w:rsid w:val="00D34036"/>
    <w:rsid w:val="00D34084"/>
    <w:rsid w:val="00D344DC"/>
    <w:rsid w:val="00D348FC"/>
    <w:rsid w:val="00D34E33"/>
    <w:rsid w:val="00D35046"/>
    <w:rsid w:val="00D35161"/>
    <w:rsid w:val="00D358FC"/>
    <w:rsid w:val="00D35A19"/>
    <w:rsid w:val="00D361C5"/>
    <w:rsid w:val="00D36441"/>
    <w:rsid w:val="00D36643"/>
    <w:rsid w:val="00D36FD1"/>
    <w:rsid w:val="00D37ACD"/>
    <w:rsid w:val="00D37D72"/>
    <w:rsid w:val="00D40237"/>
    <w:rsid w:val="00D407C5"/>
    <w:rsid w:val="00D41131"/>
    <w:rsid w:val="00D41140"/>
    <w:rsid w:val="00D42CE5"/>
    <w:rsid w:val="00D432E3"/>
    <w:rsid w:val="00D43668"/>
    <w:rsid w:val="00D4379C"/>
    <w:rsid w:val="00D43E7D"/>
    <w:rsid w:val="00D441D5"/>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800"/>
    <w:rsid w:val="00D67BAC"/>
    <w:rsid w:val="00D70318"/>
    <w:rsid w:val="00D703EF"/>
    <w:rsid w:val="00D705E8"/>
    <w:rsid w:val="00D70934"/>
    <w:rsid w:val="00D7112A"/>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2E8"/>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9F8"/>
    <w:rsid w:val="00D91E73"/>
    <w:rsid w:val="00D91FEC"/>
    <w:rsid w:val="00D92367"/>
    <w:rsid w:val="00D92370"/>
    <w:rsid w:val="00D92D3C"/>
    <w:rsid w:val="00D93089"/>
    <w:rsid w:val="00D939A2"/>
    <w:rsid w:val="00D94E2D"/>
    <w:rsid w:val="00D95CF4"/>
    <w:rsid w:val="00D967FF"/>
    <w:rsid w:val="00D96927"/>
    <w:rsid w:val="00D96969"/>
    <w:rsid w:val="00D96CBF"/>
    <w:rsid w:val="00D96FCF"/>
    <w:rsid w:val="00D9750D"/>
    <w:rsid w:val="00DA03E8"/>
    <w:rsid w:val="00DA0C36"/>
    <w:rsid w:val="00DA10D7"/>
    <w:rsid w:val="00DA14B3"/>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540E"/>
    <w:rsid w:val="00DB5B36"/>
    <w:rsid w:val="00DB5DF6"/>
    <w:rsid w:val="00DB6137"/>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5001"/>
    <w:rsid w:val="00DC59C8"/>
    <w:rsid w:val="00DC6A74"/>
    <w:rsid w:val="00DC730A"/>
    <w:rsid w:val="00DC7350"/>
    <w:rsid w:val="00DD05A3"/>
    <w:rsid w:val="00DD0EAF"/>
    <w:rsid w:val="00DD1C64"/>
    <w:rsid w:val="00DD1E42"/>
    <w:rsid w:val="00DD264B"/>
    <w:rsid w:val="00DD2D7E"/>
    <w:rsid w:val="00DD31D2"/>
    <w:rsid w:val="00DD3446"/>
    <w:rsid w:val="00DD4AA1"/>
    <w:rsid w:val="00DD54EF"/>
    <w:rsid w:val="00DD5AE3"/>
    <w:rsid w:val="00DD6221"/>
    <w:rsid w:val="00DD66FA"/>
    <w:rsid w:val="00DD6948"/>
    <w:rsid w:val="00DD6FB5"/>
    <w:rsid w:val="00DD71F3"/>
    <w:rsid w:val="00DD7445"/>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C6E"/>
    <w:rsid w:val="00DE7D25"/>
    <w:rsid w:val="00DF030D"/>
    <w:rsid w:val="00DF119C"/>
    <w:rsid w:val="00DF13C3"/>
    <w:rsid w:val="00DF1B05"/>
    <w:rsid w:val="00DF1C3A"/>
    <w:rsid w:val="00DF1CE0"/>
    <w:rsid w:val="00DF1F98"/>
    <w:rsid w:val="00DF2077"/>
    <w:rsid w:val="00DF2340"/>
    <w:rsid w:val="00DF2427"/>
    <w:rsid w:val="00DF29A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8C"/>
    <w:rsid w:val="00E067D3"/>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2AE"/>
    <w:rsid w:val="00E16390"/>
    <w:rsid w:val="00E1647C"/>
    <w:rsid w:val="00E16851"/>
    <w:rsid w:val="00E1730B"/>
    <w:rsid w:val="00E1783C"/>
    <w:rsid w:val="00E178B8"/>
    <w:rsid w:val="00E17952"/>
    <w:rsid w:val="00E17AB8"/>
    <w:rsid w:val="00E17E39"/>
    <w:rsid w:val="00E17FD0"/>
    <w:rsid w:val="00E20B0C"/>
    <w:rsid w:val="00E20D69"/>
    <w:rsid w:val="00E210C2"/>
    <w:rsid w:val="00E212BC"/>
    <w:rsid w:val="00E21D3B"/>
    <w:rsid w:val="00E222C2"/>
    <w:rsid w:val="00E225D1"/>
    <w:rsid w:val="00E23AE4"/>
    <w:rsid w:val="00E23FDC"/>
    <w:rsid w:val="00E2412A"/>
    <w:rsid w:val="00E24777"/>
    <w:rsid w:val="00E24D5E"/>
    <w:rsid w:val="00E25007"/>
    <w:rsid w:val="00E253A7"/>
    <w:rsid w:val="00E256F0"/>
    <w:rsid w:val="00E26753"/>
    <w:rsid w:val="00E27B78"/>
    <w:rsid w:val="00E306BD"/>
    <w:rsid w:val="00E31294"/>
    <w:rsid w:val="00E3174E"/>
    <w:rsid w:val="00E323A3"/>
    <w:rsid w:val="00E3260C"/>
    <w:rsid w:val="00E32FE4"/>
    <w:rsid w:val="00E33110"/>
    <w:rsid w:val="00E334BC"/>
    <w:rsid w:val="00E33B86"/>
    <w:rsid w:val="00E34AE2"/>
    <w:rsid w:val="00E34E66"/>
    <w:rsid w:val="00E363E7"/>
    <w:rsid w:val="00E36879"/>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600"/>
    <w:rsid w:val="00E558D8"/>
    <w:rsid w:val="00E55D09"/>
    <w:rsid w:val="00E55E04"/>
    <w:rsid w:val="00E55F07"/>
    <w:rsid w:val="00E55FF8"/>
    <w:rsid w:val="00E56675"/>
    <w:rsid w:val="00E5695A"/>
    <w:rsid w:val="00E57265"/>
    <w:rsid w:val="00E572C5"/>
    <w:rsid w:val="00E60061"/>
    <w:rsid w:val="00E60874"/>
    <w:rsid w:val="00E60EBC"/>
    <w:rsid w:val="00E62101"/>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3032"/>
    <w:rsid w:val="00E73159"/>
    <w:rsid w:val="00E736D0"/>
    <w:rsid w:val="00E7370C"/>
    <w:rsid w:val="00E742BA"/>
    <w:rsid w:val="00E75FFA"/>
    <w:rsid w:val="00E76E86"/>
    <w:rsid w:val="00E76F99"/>
    <w:rsid w:val="00E772A2"/>
    <w:rsid w:val="00E77584"/>
    <w:rsid w:val="00E77F59"/>
    <w:rsid w:val="00E802BD"/>
    <w:rsid w:val="00E804A0"/>
    <w:rsid w:val="00E809DB"/>
    <w:rsid w:val="00E81C35"/>
    <w:rsid w:val="00E81E34"/>
    <w:rsid w:val="00E81F81"/>
    <w:rsid w:val="00E82527"/>
    <w:rsid w:val="00E826EC"/>
    <w:rsid w:val="00E827F0"/>
    <w:rsid w:val="00E82E5E"/>
    <w:rsid w:val="00E82FD3"/>
    <w:rsid w:val="00E84A38"/>
    <w:rsid w:val="00E85516"/>
    <w:rsid w:val="00E85C52"/>
    <w:rsid w:val="00E8654D"/>
    <w:rsid w:val="00E86778"/>
    <w:rsid w:val="00E86B9E"/>
    <w:rsid w:val="00E86D1B"/>
    <w:rsid w:val="00E8787F"/>
    <w:rsid w:val="00E8795B"/>
    <w:rsid w:val="00E90451"/>
    <w:rsid w:val="00E904AE"/>
    <w:rsid w:val="00E90812"/>
    <w:rsid w:val="00E90973"/>
    <w:rsid w:val="00E90C38"/>
    <w:rsid w:val="00E90E70"/>
    <w:rsid w:val="00E9146F"/>
    <w:rsid w:val="00E91747"/>
    <w:rsid w:val="00E91A69"/>
    <w:rsid w:val="00E91D6D"/>
    <w:rsid w:val="00E92754"/>
    <w:rsid w:val="00E929C6"/>
    <w:rsid w:val="00E92C9A"/>
    <w:rsid w:val="00E92D5C"/>
    <w:rsid w:val="00E93B56"/>
    <w:rsid w:val="00E93DF7"/>
    <w:rsid w:val="00E95322"/>
    <w:rsid w:val="00E954F2"/>
    <w:rsid w:val="00E95BBF"/>
    <w:rsid w:val="00E966E3"/>
    <w:rsid w:val="00E96EAE"/>
    <w:rsid w:val="00E97100"/>
    <w:rsid w:val="00E976FF"/>
    <w:rsid w:val="00EA0184"/>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9FA"/>
    <w:rsid w:val="00EB7949"/>
    <w:rsid w:val="00EB7A93"/>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CB7"/>
    <w:rsid w:val="00EC3E9C"/>
    <w:rsid w:val="00EC3F50"/>
    <w:rsid w:val="00EC450E"/>
    <w:rsid w:val="00EC456B"/>
    <w:rsid w:val="00EC5C3C"/>
    <w:rsid w:val="00EC6128"/>
    <w:rsid w:val="00EC650A"/>
    <w:rsid w:val="00EC6774"/>
    <w:rsid w:val="00EC6AD1"/>
    <w:rsid w:val="00EC6E83"/>
    <w:rsid w:val="00EC7A89"/>
    <w:rsid w:val="00EC7AE7"/>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45DD"/>
    <w:rsid w:val="00F04DD6"/>
    <w:rsid w:val="00F05230"/>
    <w:rsid w:val="00F05C6D"/>
    <w:rsid w:val="00F062DC"/>
    <w:rsid w:val="00F06AE9"/>
    <w:rsid w:val="00F06FDE"/>
    <w:rsid w:val="00F072C6"/>
    <w:rsid w:val="00F07355"/>
    <w:rsid w:val="00F07508"/>
    <w:rsid w:val="00F07E81"/>
    <w:rsid w:val="00F10377"/>
    <w:rsid w:val="00F10851"/>
    <w:rsid w:val="00F10FBE"/>
    <w:rsid w:val="00F11519"/>
    <w:rsid w:val="00F116B3"/>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962"/>
    <w:rsid w:val="00F23D74"/>
    <w:rsid w:val="00F23DE6"/>
    <w:rsid w:val="00F2418B"/>
    <w:rsid w:val="00F24878"/>
    <w:rsid w:val="00F2497D"/>
    <w:rsid w:val="00F24DB4"/>
    <w:rsid w:val="00F251EC"/>
    <w:rsid w:val="00F25499"/>
    <w:rsid w:val="00F25C0F"/>
    <w:rsid w:val="00F25F01"/>
    <w:rsid w:val="00F266BA"/>
    <w:rsid w:val="00F2737C"/>
    <w:rsid w:val="00F27A63"/>
    <w:rsid w:val="00F311A4"/>
    <w:rsid w:val="00F3167B"/>
    <w:rsid w:val="00F317BD"/>
    <w:rsid w:val="00F319CF"/>
    <w:rsid w:val="00F31B90"/>
    <w:rsid w:val="00F31D36"/>
    <w:rsid w:val="00F325ED"/>
    <w:rsid w:val="00F32C4A"/>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89E"/>
    <w:rsid w:val="00F44FFB"/>
    <w:rsid w:val="00F45055"/>
    <w:rsid w:val="00F452A6"/>
    <w:rsid w:val="00F46240"/>
    <w:rsid w:val="00F46932"/>
    <w:rsid w:val="00F46D48"/>
    <w:rsid w:val="00F47A4F"/>
    <w:rsid w:val="00F509B6"/>
    <w:rsid w:val="00F50FA2"/>
    <w:rsid w:val="00F52BE9"/>
    <w:rsid w:val="00F5322D"/>
    <w:rsid w:val="00F546F7"/>
    <w:rsid w:val="00F54FFD"/>
    <w:rsid w:val="00F5545E"/>
    <w:rsid w:val="00F5695A"/>
    <w:rsid w:val="00F56BBE"/>
    <w:rsid w:val="00F60DD2"/>
    <w:rsid w:val="00F61479"/>
    <w:rsid w:val="00F61E6E"/>
    <w:rsid w:val="00F61FC5"/>
    <w:rsid w:val="00F62347"/>
    <w:rsid w:val="00F623CD"/>
    <w:rsid w:val="00F624CD"/>
    <w:rsid w:val="00F62598"/>
    <w:rsid w:val="00F625DB"/>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2492"/>
    <w:rsid w:val="00F72957"/>
    <w:rsid w:val="00F72AC8"/>
    <w:rsid w:val="00F72FD8"/>
    <w:rsid w:val="00F73342"/>
    <w:rsid w:val="00F73750"/>
    <w:rsid w:val="00F73C93"/>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6FD1"/>
    <w:rsid w:val="00F8745A"/>
    <w:rsid w:val="00F87566"/>
    <w:rsid w:val="00F87ACA"/>
    <w:rsid w:val="00F90582"/>
    <w:rsid w:val="00F90934"/>
    <w:rsid w:val="00F90954"/>
    <w:rsid w:val="00F90F2E"/>
    <w:rsid w:val="00F911BA"/>
    <w:rsid w:val="00F9223B"/>
    <w:rsid w:val="00F92BBF"/>
    <w:rsid w:val="00F93341"/>
    <w:rsid w:val="00F9444F"/>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561D"/>
    <w:rsid w:val="00FB567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34F9"/>
    <w:rsid w:val="00FF424D"/>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legeofsthugh@lincoln.anglic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blegateway.com/passage/?search=Matthew%2011.2-11&amp;version=NRS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CB702-DE18-4038-A101-7F51BC2B6A49}">
  <ds:schemaRefs>
    <ds:schemaRef ds:uri="http://schemas.openxmlformats.org/officeDocument/2006/bibliography"/>
  </ds:schemaRefs>
</ds:datastoreItem>
</file>

<file path=customXml/itemProps2.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F27B8-DF7C-4B79-8FA7-3E597DBB8355}">
  <ds:schemaRefs>
    <ds:schemaRef ds:uri="http://schemas.microsoft.com/office/2006/metadata/properties"/>
    <ds:schemaRef ds:uri="http://schemas.microsoft.com/office/infopath/2007/PartnerControls"/>
    <ds:schemaRef ds:uri="6e3d2db7-c19a-4738-afec-dbbdadb7539b"/>
    <ds:schemaRef ds:uri="da496cb3-bed8-423f-bcba-1114827ba6c1"/>
  </ds:schemaRefs>
</ds:datastoreItem>
</file>

<file path=customXml/itemProps4.xml><?xml version="1.0" encoding="utf-8"?>
<ds:datastoreItem xmlns:ds="http://schemas.openxmlformats.org/officeDocument/2006/customXml" ds:itemID="{124C25C9-DBA5-44DB-B39A-EAF37764E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Alice Maikuma</cp:lastModifiedBy>
  <cp:revision>101</cp:revision>
  <cp:lastPrinted>2021-10-27T22:22:00Z</cp:lastPrinted>
  <dcterms:created xsi:type="dcterms:W3CDTF">2025-08-07T14:19:00Z</dcterms:created>
  <dcterms:modified xsi:type="dcterms:W3CDTF">2025-11-26T08:59:00Z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