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4FE30201">
            <wp:simplePos x="0" y="0"/>
            <wp:positionH relativeFrom="column">
              <wp:posOffset>2096135</wp:posOffset>
            </wp:positionH>
            <wp:positionV relativeFrom="page">
              <wp:posOffset>541020</wp:posOffset>
            </wp:positionV>
            <wp:extent cx="1572895" cy="38100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381000"/>
                    </a:xfrm>
                    <a:prstGeom prst="rect">
                      <a:avLst/>
                    </a:prstGeom>
                  </pic:spPr>
                </pic:pic>
              </a:graphicData>
            </a:graphic>
            <wp14:sizeRelH relativeFrom="margin">
              <wp14:pctWidth>0</wp14:pctWidth>
            </wp14:sizeRelH>
            <wp14:sizeRelV relativeFrom="margin">
              <wp14:pctHeight>0</wp14:pctHeight>
            </wp14:sizeRelV>
          </wp:anchor>
        </w:drawing>
      </w:r>
    </w:p>
    <w:p w14:paraId="3CCBB195" w14:textId="43F1ECAF"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3A2523">
        <w:rPr>
          <w:rFonts w:ascii="Georgia" w:eastAsia="Times New Roman" w:hAnsi="Georgia" w:cs="Times New Roman"/>
          <w:b/>
          <w:color w:val="000000"/>
          <w:lang w:eastAsia="en-GB"/>
        </w:rPr>
        <w:t>13</w:t>
      </w:r>
      <w:r w:rsidR="003A2523" w:rsidRPr="003A2523">
        <w:rPr>
          <w:rFonts w:ascii="Georgia" w:eastAsia="Times New Roman" w:hAnsi="Georgia" w:cs="Times New Roman"/>
          <w:b/>
          <w:color w:val="000000"/>
          <w:vertAlign w:val="superscript"/>
          <w:lang w:eastAsia="en-GB"/>
        </w:rPr>
        <w:t>th</w:t>
      </w:r>
      <w:r w:rsidR="003A2523">
        <w:rPr>
          <w:rFonts w:ascii="Georgia" w:eastAsia="Times New Roman" w:hAnsi="Georgia" w:cs="Times New Roman"/>
          <w:b/>
          <w:color w:val="000000"/>
          <w:lang w:eastAsia="en-GB"/>
        </w:rPr>
        <w:t xml:space="preserve"> July 2025</w:t>
      </w:r>
    </w:p>
    <w:p w14:paraId="17ECD84C" w14:textId="53927C1C" w:rsidR="000B0C67" w:rsidRPr="006E605F" w:rsidRDefault="003A2523"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The Fourth Sunday after Trinity</w:t>
      </w: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366AD029" w14:textId="344E7E72" w:rsidR="006120AA" w:rsidRDefault="003A2523" w:rsidP="006120AA">
      <w:pPr>
        <w:rPr>
          <w:rFonts w:ascii="Georgia" w:hAnsi="Georgia"/>
          <w:i/>
        </w:rPr>
      </w:pPr>
      <w:r w:rsidRPr="003A2523">
        <w:rPr>
          <w:rFonts w:ascii="Georgia" w:hAnsi="Georgia"/>
          <w:b/>
        </w:rPr>
        <w:t>Luke 10.25-37</w:t>
      </w:r>
    </w:p>
    <w:p w14:paraId="7B475544" w14:textId="77777777" w:rsidR="003A2523" w:rsidRPr="003A2523" w:rsidRDefault="003A2523" w:rsidP="00972ADD">
      <w:pPr>
        <w:jc w:val="both"/>
        <w:rPr>
          <w:rFonts w:ascii="Georgia" w:hAnsi="Georgia"/>
          <w:b/>
          <w:bCs/>
          <w:iCs/>
        </w:rPr>
      </w:pPr>
      <w:r w:rsidRPr="003A2523">
        <w:rPr>
          <w:rFonts w:ascii="Georgia" w:hAnsi="Georgia"/>
          <w:b/>
          <w:bCs/>
          <w:iCs/>
        </w:rPr>
        <w:t>The Parable of the Good Samaritan</w:t>
      </w:r>
    </w:p>
    <w:p w14:paraId="7A9EFECC" w14:textId="6FDD2E85" w:rsidR="003A2523" w:rsidRPr="003A2523" w:rsidRDefault="003A2523" w:rsidP="00972ADD">
      <w:pPr>
        <w:jc w:val="both"/>
        <w:rPr>
          <w:rFonts w:ascii="Georgia" w:hAnsi="Georgia"/>
          <w:iCs/>
        </w:rPr>
      </w:pPr>
      <w:r w:rsidRPr="003A2523">
        <w:rPr>
          <w:rFonts w:ascii="Georgia" w:hAnsi="Georgia"/>
          <w:b/>
          <w:bCs/>
          <w:iCs/>
          <w:vertAlign w:val="superscript"/>
        </w:rPr>
        <w:t>25 </w:t>
      </w:r>
      <w:r w:rsidRPr="003A2523">
        <w:rPr>
          <w:rFonts w:ascii="Georgia" w:hAnsi="Georgia"/>
          <w:iCs/>
        </w:rPr>
        <w:t>Just then a lawyer stood up to test Jesus. ‘Teacher,’ he said, ‘what must I do to inherit eternal life?’ </w:t>
      </w:r>
      <w:r w:rsidRPr="003A2523">
        <w:rPr>
          <w:rFonts w:ascii="Georgia" w:hAnsi="Georgia"/>
          <w:b/>
          <w:bCs/>
          <w:iCs/>
          <w:vertAlign w:val="superscript"/>
        </w:rPr>
        <w:t>26 </w:t>
      </w:r>
      <w:r w:rsidRPr="003A2523">
        <w:rPr>
          <w:rFonts w:ascii="Georgia" w:hAnsi="Georgia"/>
          <w:iCs/>
        </w:rPr>
        <w:t>He said to him, ‘What is written in the law? What do you read there?’ </w:t>
      </w:r>
      <w:r w:rsidRPr="003A2523">
        <w:rPr>
          <w:rFonts w:ascii="Georgia" w:hAnsi="Georgia"/>
          <w:b/>
          <w:bCs/>
          <w:iCs/>
          <w:vertAlign w:val="superscript"/>
        </w:rPr>
        <w:t>27 </w:t>
      </w:r>
      <w:r w:rsidRPr="003A2523">
        <w:rPr>
          <w:rFonts w:ascii="Georgia" w:hAnsi="Georgia"/>
          <w:iCs/>
        </w:rPr>
        <w:t>He answered, ‘You shall love the Lord your God with all your heart, and with all your soul, and with all your strength, and with all your mind; and your neighbour as yourself.’ </w:t>
      </w:r>
      <w:r w:rsidRPr="003A2523">
        <w:rPr>
          <w:rFonts w:ascii="Georgia" w:hAnsi="Georgia"/>
          <w:b/>
          <w:bCs/>
          <w:iCs/>
          <w:vertAlign w:val="superscript"/>
        </w:rPr>
        <w:t>28 </w:t>
      </w:r>
      <w:r w:rsidRPr="003A2523">
        <w:rPr>
          <w:rFonts w:ascii="Georgia" w:hAnsi="Georgia"/>
          <w:iCs/>
        </w:rPr>
        <w:t>And he said to him, ‘You have given the right answer; do this, and you will live.’</w:t>
      </w:r>
    </w:p>
    <w:p w14:paraId="6DE646F9" w14:textId="445EC1AA" w:rsidR="003A2523" w:rsidRPr="003A2523" w:rsidRDefault="003A2523" w:rsidP="00972ADD">
      <w:pPr>
        <w:jc w:val="both"/>
        <w:rPr>
          <w:rFonts w:ascii="Georgia" w:hAnsi="Georgia"/>
          <w:iCs/>
        </w:rPr>
      </w:pPr>
      <w:r w:rsidRPr="003A2523">
        <w:rPr>
          <w:rFonts w:ascii="Georgia" w:hAnsi="Georgia"/>
          <w:b/>
          <w:bCs/>
          <w:iCs/>
          <w:vertAlign w:val="superscript"/>
        </w:rPr>
        <w:t>29 </w:t>
      </w:r>
      <w:r w:rsidRPr="003A2523">
        <w:rPr>
          <w:rFonts w:ascii="Georgia" w:hAnsi="Georgia"/>
          <w:iCs/>
        </w:rPr>
        <w:t>But wanting to justify himself, he asked Jesus, ‘And who is my neighbour?’ </w:t>
      </w:r>
      <w:r w:rsidRPr="003A2523">
        <w:rPr>
          <w:rFonts w:ascii="Georgia" w:hAnsi="Georgia"/>
          <w:b/>
          <w:bCs/>
          <w:iCs/>
          <w:vertAlign w:val="superscript"/>
        </w:rPr>
        <w:t>30 </w:t>
      </w:r>
      <w:r w:rsidRPr="003A2523">
        <w:rPr>
          <w:rFonts w:ascii="Georgia" w:hAnsi="Georgia"/>
          <w:iCs/>
        </w:rPr>
        <w:t>Jesus replied, ‘A man was going down from Jerusalem to Jericho, and fell into the hands of robbers, who stripped him, beat him, and went away, leaving him half dead. </w:t>
      </w:r>
      <w:r w:rsidRPr="003A2523">
        <w:rPr>
          <w:rFonts w:ascii="Georgia" w:hAnsi="Georgia"/>
          <w:b/>
          <w:bCs/>
          <w:iCs/>
          <w:vertAlign w:val="superscript"/>
        </w:rPr>
        <w:t>31 </w:t>
      </w:r>
      <w:r w:rsidRPr="003A2523">
        <w:rPr>
          <w:rFonts w:ascii="Georgia" w:hAnsi="Georgia"/>
          <w:iCs/>
        </w:rPr>
        <w:t>Now by chance a priest was going down that road; and when he saw him, he passed by on the other side. </w:t>
      </w:r>
      <w:r w:rsidRPr="003A2523">
        <w:rPr>
          <w:rFonts w:ascii="Georgia" w:hAnsi="Georgia"/>
          <w:b/>
          <w:bCs/>
          <w:iCs/>
          <w:vertAlign w:val="superscript"/>
        </w:rPr>
        <w:t>32 </w:t>
      </w:r>
      <w:r w:rsidRPr="003A2523">
        <w:rPr>
          <w:rFonts w:ascii="Georgia" w:hAnsi="Georgia"/>
          <w:iCs/>
        </w:rPr>
        <w:t>So likewise a Levite, when he came to the place and saw him, passed by on the other side. </w:t>
      </w:r>
      <w:r w:rsidRPr="003A2523">
        <w:rPr>
          <w:rFonts w:ascii="Georgia" w:hAnsi="Georgia"/>
          <w:b/>
          <w:bCs/>
          <w:iCs/>
          <w:vertAlign w:val="superscript"/>
        </w:rPr>
        <w:t>33 </w:t>
      </w:r>
      <w:r w:rsidRPr="003A2523">
        <w:rPr>
          <w:rFonts w:ascii="Georgia" w:hAnsi="Georgia"/>
          <w:iCs/>
        </w:rPr>
        <w:t>But a Samaritan while travelling came near him; and when he saw him, he was moved with pity. </w:t>
      </w:r>
      <w:r w:rsidRPr="003A2523">
        <w:rPr>
          <w:rFonts w:ascii="Georgia" w:hAnsi="Georgia"/>
          <w:b/>
          <w:bCs/>
          <w:iCs/>
          <w:vertAlign w:val="superscript"/>
        </w:rPr>
        <w:t>34 </w:t>
      </w:r>
      <w:r w:rsidRPr="003A2523">
        <w:rPr>
          <w:rFonts w:ascii="Georgia" w:hAnsi="Georgia"/>
          <w:iCs/>
        </w:rPr>
        <w:t>He went to him and bandaged his wounds, having poured oil and wine on them. Then he put him on his own animal, brought him to an inn, and took care of him. </w:t>
      </w:r>
      <w:r w:rsidRPr="003A2523">
        <w:rPr>
          <w:rFonts w:ascii="Georgia" w:hAnsi="Georgia"/>
          <w:b/>
          <w:bCs/>
          <w:iCs/>
          <w:vertAlign w:val="superscript"/>
        </w:rPr>
        <w:t>35 </w:t>
      </w:r>
      <w:r w:rsidRPr="003A2523">
        <w:rPr>
          <w:rFonts w:ascii="Georgia" w:hAnsi="Georgia"/>
          <w:iCs/>
        </w:rPr>
        <w:t>The next day he took out two denarii, gave them to the innkeeper, and said, “Take care of him; and when I come back, I will repay you whatever more you spend.” </w:t>
      </w:r>
      <w:r w:rsidRPr="003A2523">
        <w:rPr>
          <w:rFonts w:ascii="Georgia" w:hAnsi="Georgia"/>
          <w:b/>
          <w:bCs/>
          <w:iCs/>
          <w:vertAlign w:val="superscript"/>
        </w:rPr>
        <w:t>36 </w:t>
      </w:r>
      <w:r w:rsidRPr="003A2523">
        <w:rPr>
          <w:rFonts w:ascii="Georgia" w:hAnsi="Georgia"/>
          <w:iCs/>
        </w:rPr>
        <w:t>Which of these three, do you think, was a neighbour to the man who fell into the hands of the robbers?’ </w:t>
      </w:r>
      <w:r w:rsidRPr="003A2523">
        <w:rPr>
          <w:rFonts w:ascii="Georgia" w:hAnsi="Georgia"/>
          <w:b/>
          <w:bCs/>
          <w:iCs/>
          <w:vertAlign w:val="superscript"/>
        </w:rPr>
        <w:t>37 </w:t>
      </w:r>
      <w:r w:rsidRPr="003A2523">
        <w:rPr>
          <w:rFonts w:ascii="Georgia" w:hAnsi="Georgia"/>
          <w:iCs/>
        </w:rPr>
        <w:t>He said, ‘The one who showed him mercy.’ Jesus said to him, ‘Go and do likewise.’</w:t>
      </w:r>
    </w:p>
    <w:p w14:paraId="4DFFB232" w14:textId="77777777" w:rsidR="00446718" w:rsidRDefault="00CD4AD7" w:rsidP="00446718">
      <w:pPr>
        <w:spacing w:after="0" w:line="240" w:lineRule="auto"/>
        <w:rPr>
          <w:rFonts w:ascii="Georgia" w:hAnsi="Georgia"/>
          <w:b/>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3A2523" w:rsidRPr="003A2523">
        <w:rPr>
          <w:rFonts w:ascii="Georgia" w:hAnsi="Georgia"/>
          <w:b/>
        </w:rPr>
        <w:t>Amos 7.7-17</w:t>
      </w:r>
      <w:r w:rsidR="003A2523">
        <w:rPr>
          <w:rFonts w:ascii="Georgia" w:hAnsi="Georgia"/>
          <w:b/>
        </w:rPr>
        <w:t xml:space="preserve">                </w:t>
      </w:r>
      <w:r w:rsidR="003A2523" w:rsidRPr="003A2523">
        <w:rPr>
          <w:rFonts w:ascii="Georgia" w:hAnsi="Georgia"/>
          <w:b/>
        </w:rPr>
        <w:t>Psalm 82</w:t>
      </w:r>
      <w:r w:rsidR="003A2523">
        <w:rPr>
          <w:rFonts w:ascii="Georgia" w:hAnsi="Georgia"/>
          <w:b/>
        </w:rPr>
        <w:t xml:space="preserve">               </w:t>
      </w:r>
      <w:r w:rsidR="003A2523" w:rsidRPr="003A2523">
        <w:rPr>
          <w:rFonts w:ascii="Georgia" w:hAnsi="Georgia"/>
          <w:b/>
        </w:rPr>
        <w:t>Colossians 1.1-14</w:t>
      </w:r>
      <w:r w:rsidR="003A2523" w:rsidRPr="003A2523">
        <w:rPr>
          <w:rFonts w:ascii="Georgia" w:hAnsi="Georgia"/>
          <w:b/>
        </w:rPr>
        <w:br/>
      </w:r>
    </w:p>
    <w:p w14:paraId="7A201D0F" w14:textId="0FCD31E4" w:rsidR="000B0C67" w:rsidRDefault="00CD4AD7" w:rsidP="00446718">
      <w:pPr>
        <w:spacing w:after="0" w:line="240" w:lineRule="auto"/>
        <w:rPr>
          <w:rFonts w:ascii="Georgia" w:hAnsi="Georgia"/>
          <w:b/>
        </w:rPr>
      </w:pPr>
      <w:r w:rsidRPr="006E605F">
        <w:rPr>
          <w:rFonts w:ascii="Georgia" w:hAnsi="Georgia"/>
          <w:b/>
        </w:rPr>
        <w:t>Homily</w:t>
      </w:r>
    </w:p>
    <w:p w14:paraId="54C5A6F3" w14:textId="77777777" w:rsidR="00972ADD" w:rsidRPr="00972ADD" w:rsidRDefault="00972ADD" w:rsidP="00446718">
      <w:pPr>
        <w:spacing w:after="0" w:line="240" w:lineRule="auto"/>
        <w:rPr>
          <w:rFonts w:ascii="Georgia" w:hAnsi="Georgia"/>
          <w:b/>
          <w:sz w:val="16"/>
          <w:szCs w:val="16"/>
        </w:rPr>
      </w:pPr>
    </w:p>
    <w:p w14:paraId="66A46E57" w14:textId="77777777" w:rsidR="00F52E31" w:rsidRPr="007C667D" w:rsidRDefault="00F52E31" w:rsidP="00446718">
      <w:pPr>
        <w:pStyle w:val="NoSpacing"/>
        <w:jc w:val="both"/>
        <w:rPr>
          <w:rFonts w:ascii="Georgia" w:hAnsi="Georgia" w:cs="Arial"/>
          <w:i/>
          <w:iCs/>
        </w:rPr>
      </w:pPr>
      <w:r w:rsidRPr="007C667D">
        <w:rPr>
          <w:rFonts w:ascii="Georgia" w:hAnsi="Georgia" w:cs="Arial"/>
          <w:b/>
          <w:i/>
          <w:iCs/>
        </w:rPr>
        <w:t>“</w:t>
      </w:r>
      <w:r w:rsidRPr="007C667D">
        <w:rPr>
          <w:rFonts w:ascii="Georgia" w:hAnsi="Georgia" w:cs="Arial"/>
          <w:bCs/>
          <w:i/>
          <w:iCs/>
        </w:rPr>
        <w:t>You shall love the</w:t>
      </w:r>
      <w:r w:rsidRPr="007C667D">
        <w:rPr>
          <w:rFonts w:ascii="Georgia" w:hAnsi="Georgia" w:cs="Arial"/>
          <w:i/>
          <w:iCs/>
        </w:rPr>
        <w:t xml:space="preserve"> Lord your God with all your heart, and with all your soul, and with all your strength and with all your mind and your neighbour as yourself”.</w:t>
      </w:r>
    </w:p>
    <w:p w14:paraId="4D29F5D8" w14:textId="77777777" w:rsidR="00F52E31" w:rsidRPr="007C667D" w:rsidRDefault="00F52E31" w:rsidP="00446718">
      <w:pPr>
        <w:pStyle w:val="NoSpacing"/>
        <w:jc w:val="both"/>
        <w:rPr>
          <w:rFonts w:ascii="Georgia" w:hAnsi="Georgia" w:cs="Arial"/>
        </w:rPr>
      </w:pPr>
    </w:p>
    <w:p w14:paraId="5D5A8B9E" w14:textId="23110F65" w:rsidR="00F52E31" w:rsidRPr="007C667D" w:rsidRDefault="00F52E31" w:rsidP="00446718">
      <w:pPr>
        <w:pStyle w:val="NoSpacing"/>
        <w:jc w:val="both"/>
        <w:rPr>
          <w:rFonts w:ascii="Georgia" w:hAnsi="Georgia" w:cs="Arial"/>
        </w:rPr>
      </w:pPr>
      <w:r w:rsidRPr="007C667D">
        <w:rPr>
          <w:rFonts w:ascii="Georgia" w:hAnsi="Georgia" w:cs="Arial"/>
        </w:rPr>
        <w:t>This was the answer given to Jesus by the Jewish lawyer in our gospel reading after he had asked him, “What must I do to inherit eternal life?”</w:t>
      </w:r>
      <w:r w:rsidR="00446718">
        <w:rPr>
          <w:rFonts w:ascii="Georgia" w:hAnsi="Georgia" w:cs="Arial"/>
        </w:rPr>
        <w:t xml:space="preserve">  The </w:t>
      </w:r>
      <w:proofErr w:type="gramStart"/>
      <w:r w:rsidR="00446718">
        <w:rPr>
          <w:rFonts w:ascii="Georgia" w:hAnsi="Georgia" w:cs="Arial"/>
        </w:rPr>
        <w:t>lawyers</w:t>
      </w:r>
      <w:proofErr w:type="gramEnd"/>
      <w:r w:rsidR="00446718">
        <w:rPr>
          <w:rFonts w:ascii="Georgia" w:hAnsi="Georgia" w:cs="Arial"/>
        </w:rPr>
        <w:t xml:space="preserve"> response was to ask Jesus, </w:t>
      </w:r>
      <w:r w:rsidRPr="007C667D">
        <w:rPr>
          <w:rFonts w:ascii="Georgia" w:hAnsi="Georgia" w:cs="Arial"/>
        </w:rPr>
        <w:t>“Who then is my neighbour?”</w:t>
      </w:r>
      <w:r w:rsidR="00446718">
        <w:rPr>
          <w:rFonts w:ascii="Georgia" w:hAnsi="Georgia" w:cs="Arial"/>
        </w:rPr>
        <w:t xml:space="preserve">  </w:t>
      </w:r>
      <w:r w:rsidRPr="007C667D">
        <w:rPr>
          <w:rFonts w:ascii="Georgia" w:hAnsi="Georgia" w:cs="Arial"/>
        </w:rPr>
        <w:t>[Pause].</w:t>
      </w:r>
    </w:p>
    <w:p w14:paraId="75AB093B" w14:textId="77777777" w:rsidR="00F52E31" w:rsidRPr="007C667D" w:rsidRDefault="00F52E31" w:rsidP="00446718">
      <w:pPr>
        <w:pStyle w:val="NoSpacing"/>
        <w:jc w:val="both"/>
        <w:rPr>
          <w:rFonts w:ascii="Georgia" w:hAnsi="Georgia" w:cs="Arial"/>
        </w:rPr>
      </w:pPr>
    </w:p>
    <w:p w14:paraId="439D4AA5" w14:textId="27900482" w:rsidR="00F52E31" w:rsidRPr="007C667D" w:rsidRDefault="00446718" w:rsidP="00446718">
      <w:pPr>
        <w:pStyle w:val="NoSpacing"/>
        <w:jc w:val="both"/>
        <w:rPr>
          <w:rFonts w:ascii="Georgia" w:hAnsi="Georgia" w:cs="Arial"/>
        </w:rPr>
      </w:pPr>
      <w:r>
        <w:rPr>
          <w:rFonts w:ascii="Georgia" w:hAnsi="Georgia" w:cs="Arial"/>
          <w:bCs/>
        </w:rPr>
        <w:t xml:space="preserve">Jesus goes on to tell the crowd </w:t>
      </w:r>
      <w:r w:rsidR="00F52E31" w:rsidRPr="007C667D">
        <w:rPr>
          <w:rFonts w:ascii="Georgia" w:hAnsi="Georgia" w:cs="Arial"/>
          <w:bCs/>
        </w:rPr>
        <w:t>The Parable of the Good Samaritan</w:t>
      </w:r>
      <w:r>
        <w:rPr>
          <w:rFonts w:ascii="Georgia" w:hAnsi="Georgia" w:cs="Arial"/>
          <w:b/>
        </w:rPr>
        <w:t xml:space="preserve">.  </w:t>
      </w:r>
      <w:r>
        <w:rPr>
          <w:rFonts w:ascii="Georgia" w:hAnsi="Georgia" w:cs="Arial"/>
          <w:bCs/>
        </w:rPr>
        <w:t xml:space="preserve">It’s </w:t>
      </w:r>
      <w:r w:rsidR="00F52E31" w:rsidRPr="007C667D">
        <w:rPr>
          <w:rFonts w:ascii="Georgia" w:hAnsi="Georgia" w:cs="Arial"/>
        </w:rPr>
        <w:t>a familiar</w:t>
      </w:r>
      <w:r>
        <w:rPr>
          <w:rFonts w:ascii="Georgia" w:hAnsi="Georgia" w:cs="Arial"/>
        </w:rPr>
        <w:t xml:space="preserve"> story to </w:t>
      </w:r>
      <w:proofErr w:type="gramStart"/>
      <w:r>
        <w:rPr>
          <w:rFonts w:ascii="Georgia" w:hAnsi="Georgia" w:cs="Arial"/>
        </w:rPr>
        <w:t xml:space="preserve">many </w:t>
      </w:r>
      <w:r w:rsidR="00F52E31" w:rsidRPr="007C667D">
        <w:rPr>
          <w:rFonts w:ascii="Georgia" w:hAnsi="Georgia" w:cs="Arial"/>
        </w:rPr>
        <w:t xml:space="preserve"> of</w:t>
      </w:r>
      <w:proofErr w:type="gramEnd"/>
      <w:r w:rsidR="00F52E31" w:rsidRPr="007C667D">
        <w:rPr>
          <w:rFonts w:ascii="Georgia" w:hAnsi="Georgia" w:cs="Arial"/>
        </w:rPr>
        <w:t xml:space="preserve"> us.</w:t>
      </w:r>
      <w:r>
        <w:rPr>
          <w:rFonts w:ascii="Georgia" w:hAnsi="Georgia" w:cs="Arial"/>
        </w:rPr>
        <w:t xml:space="preserve">  </w:t>
      </w:r>
      <w:r w:rsidR="00F52E31" w:rsidRPr="007C667D">
        <w:rPr>
          <w:rFonts w:ascii="Georgia" w:hAnsi="Georgia" w:cs="Arial"/>
        </w:rPr>
        <w:t xml:space="preserve">At face value it </w:t>
      </w:r>
      <w:r>
        <w:rPr>
          <w:rFonts w:ascii="Georgia" w:hAnsi="Georgia" w:cs="Arial"/>
        </w:rPr>
        <w:t xml:space="preserve">speaks </w:t>
      </w:r>
      <w:r w:rsidR="00F52E31" w:rsidRPr="007C667D">
        <w:rPr>
          <w:rFonts w:ascii="Georgia" w:hAnsi="Georgia" w:cs="Arial"/>
        </w:rPr>
        <w:t xml:space="preserve">of an unidentified man, robbed and beaten, and left to die by the roadside. He had been travelling down the steep and dangerous road between Jerusalem and Jericho. </w:t>
      </w:r>
      <w:r>
        <w:rPr>
          <w:rFonts w:ascii="Georgia" w:hAnsi="Georgia" w:cs="Arial"/>
        </w:rPr>
        <w:t xml:space="preserve"> </w:t>
      </w:r>
      <w:r w:rsidR="00F52E31" w:rsidRPr="007C667D">
        <w:rPr>
          <w:rFonts w:ascii="Georgia" w:hAnsi="Georgia" w:cs="Arial"/>
        </w:rPr>
        <w:t>A notorious road for travellers called the Road of Blood. He was a man in trouble</w:t>
      </w:r>
      <w:r w:rsidR="00F52E31">
        <w:rPr>
          <w:rFonts w:ascii="Georgia" w:hAnsi="Georgia" w:cs="Arial"/>
        </w:rPr>
        <w:t>,</w:t>
      </w:r>
      <w:r w:rsidR="00F52E31" w:rsidRPr="007C667D">
        <w:rPr>
          <w:rFonts w:ascii="Georgia" w:hAnsi="Georgia" w:cs="Arial"/>
        </w:rPr>
        <w:t xml:space="preserve"> and he needed help.</w:t>
      </w:r>
    </w:p>
    <w:p w14:paraId="04456C0B" w14:textId="77777777" w:rsidR="00F52E31" w:rsidRPr="007C667D" w:rsidRDefault="00F52E31" w:rsidP="00F52E31">
      <w:pPr>
        <w:pStyle w:val="NoSpacing"/>
        <w:rPr>
          <w:rFonts w:ascii="Georgia" w:hAnsi="Georgia" w:cs="Arial"/>
        </w:rPr>
      </w:pPr>
    </w:p>
    <w:p w14:paraId="764E9C23" w14:textId="148460B6" w:rsidR="00F52E31" w:rsidRPr="007C667D" w:rsidRDefault="00446718" w:rsidP="00446718">
      <w:pPr>
        <w:pStyle w:val="NoSpacing"/>
        <w:jc w:val="both"/>
        <w:rPr>
          <w:rFonts w:ascii="Georgia" w:hAnsi="Georgia" w:cs="Arial"/>
        </w:rPr>
      </w:pPr>
      <w:r>
        <w:rPr>
          <w:rFonts w:ascii="Georgia" w:hAnsi="Georgia" w:cs="Arial"/>
        </w:rPr>
        <w:t>As we know, a</w:t>
      </w:r>
      <w:r w:rsidR="00F52E31" w:rsidRPr="007C667D">
        <w:rPr>
          <w:rFonts w:ascii="Georgia" w:hAnsi="Georgia" w:cs="Arial"/>
        </w:rPr>
        <w:t xml:space="preserve"> priest and Levite, both Jews, passed by and ignored him, but the Samaritan, seen as an outsider from Jewish society, had pity on him. He </w:t>
      </w:r>
      <w:r>
        <w:rPr>
          <w:rFonts w:ascii="Georgia" w:hAnsi="Georgia" w:cs="Arial"/>
        </w:rPr>
        <w:t xml:space="preserve">was the one who </w:t>
      </w:r>
      <w:r w:rsidR="00F52E31" w:rsidRPr="007C667D">
        <w:rPr>
          <w:rFonts w:ascii="Georgia" w:hAnsi="Georgia" w:cs="Arial"/>
        </w:rPr>
        <w:t xml:space="preserve">cared for him, bound his wounds and looked after him, at a financial cost to himself, until the traveller had recovered at the </w:t>
      </w:r>
      <w:r>
        <w:rPr>
          <w:rFonts w:ascii="Georgia" w:hAnsi="Georgia" w:cs="Arial"/>
        </w:rPr>
        <w:t>i</w:t>
      </w:r>
      <w:r w:rsidR="00F52E31" w:rsidRPr="007C667D">
        <w:rPr>
          <w:rFonts w:ascii="Georgia" w:hAnsi="Georgia" w:cs="Arial"/>
        </w:rPr>
        <w:t>nn.</w:t>
      </w:r>
    </w:p>
    <w:p w14:paraId="40C8E91F" w14:textId="77777777" w:rsidR="00F52E31" w:rsidRPr="007C667D" w:rsidRDefault="00F52E31" w:rsidP="00F52E31">
      <w:pPr>
        <w:pStyle w:val="NoSpacing"/>
        <w:rPr>
          <w:rFonts w:ascii="Georgia" w:hAnsi="Georgia" w:cs="Arial"/>
        </w:rPr>
      </w:pPr>
    </w:p>
    <w:p w14:paraId="0EC270E2" w14:textId="625CC7CF" w:rsidR="00F52E31" w:rsidRPr="007C667D" w:rsidRDefault="00F52E31" w:rsidP="00446718">
      <w:pPr>
        <w:pStyle w:val="NoSpacing"/>
        <w:jc w:val="both"/>
        <w:rPr>
          <w:rFonts w:ascii="Georgia" w:hAnsi="Georgia" w:cs="Arial"/>
        </w:rPr>
      </w:pPr>
      <w:r w:rsidRPr="007C667D">
        <w:rPr>
          <w:rFonts w:ascii="Georgia" w:hAnsi="Georgia" w:cs="Arial"/>
        </w:rPr>
        <w:lastRenderedPageBreak/>
        <w:t>Today, we generally interpret this story as one which requires us to act compassionately, as the Samaritan did, and to exhibit good moral behaviour in all situations as an example to others</w:t>
      </w:r>
      <w:r w:rsidR="00446718">
        <w:rPr>
          <w:rFonts w:ascii="Georgia" w:hAnsi="Georgia" w:cs="Arial"/>
        </w:rPr>
        <w:t>, b</w:t>
      </w:r>
      <w:r w:rsidRPr="007C667D">
        <w:rPr>
          <w:rFonts w:ascii="Georgia" w:hAnsi="Georgia" w:cs="Arial"/>
        </w:rPr>
        <w:t>ecause to love our neighbour is to love God</w:t>
      </w:r>
      <w:r w:rsidR="00446718">
        <w:rPr>
          <w:rFonts w:ascii="Georgia" w:hAnsi="Georgia" w:cs="Arial"/>
        </w:rPr>
        <w:t>.</w:t>
      </w:r>
    </w:p>
    <w:p w14:paraId="54714F5D" w14:textId="77777777" w:rsidR="00F52E31" w:rsidRPr="007C667D" w:rsidRDefault="00F52E31" w:rsidP="00F52E31">
      <w:pPr>
        <w:pStyle w:val="NoSpacing"/>
        <w:rPr>
          <w:rFonts w:ascii="Georgia" w:hAnsi="Georgia" w:cs="Arial"/>
        </w:rPr>
      </w:pPr>
    </w:p>
    <w:p w14:paraId="4248306C" w14:textId="58FB5C98" w:rsidR="00F52E31" w:rsidRPr="007C667D" w:rsidRDefault="00F52E31" w:rsidP="00446718">
      <w:pPr>
        <w:pStyle w:val="NoSpacing"/>
        <w:jc w:val="both"/>
        <w:rPr>
          <w:rFonts w:ascii="Georgia" w:hAnsi="Georgia" w:cs="Arial"/>
        </w:rPr>
      </w:pPr>
      <w:r w:rsidRPr="007C667D">
        <w:rPr>
          <w:rFonts w:ascii="Georgia" w:hAnsi="Georgia" w:cs="Arial"/>
          <w:bCs/>
        </w:rPr>
        <w:t xml:space="preserve">However, if we </w:t>
      </w:r>
      <w:r w:rsidRPr="00F14889">
        <w:rPr>
          <w:rFonts w:ascii="Georgia" w:hAnsi="Georgia" w:cs="Arial"/>
          <w:bCs/>
          <w:i/>
          <w:iCs/>
        </w:rPr>
        <w:t>just</w:t>
      </w:r>
      <w:r w:rsidRPr="007C667D">
        <w:rPr>
          <w:rFonts w:ascii="Georgia" w:hAnsi="Georgia" w:cs="Arial"/>
          <w:bCs/>
        </w:rPr>
        <w:t xml:space="preserve"> view it in this way, w</w:t>
      </w:r>
      <w:r w:rsidRPr="007C667D">
        <w:rPr>
          <w:rFonts w:ascii="Georgia" w:hAnsi="Georgia" w:cs="Arial"/>
        </w:rPr>
        <w:t>e’ll miss the rest of what Jesus was trying to teach us here.</w:t>
      </w:r>
      <w:r w:rsidR="00446718">
        <w:rPr>
          <w:rFonts w:ascii="Georgia" w:hAnsi="Georgia" w:cs="Arial"/>
        </w:rPr>
        <w:t xml:space="preserve">  It’s important to view scripture in its original context, appreciating what life was like in the time of Jesus and </w:t>
      </w:r>
      <w:r w:rsidR="00345145">
        <w:rPr>
          <w:rFonts w:ascii="Georgia" w:hAnsi="Georgia" w:cs="Arial"/>
        </w:rPr>
        <w:t>in the time of those writing</w:t>
      </w:r>
      <w:r w:rsidR="007173C9">
        <w:rPr>
          <w:rFonts w:ascii="Georgia" w:hAnsi="Georgia" w:cs="Arial"/>
        </w:rPr>
        <w:t xml:space="preserve">.  </w:t>
      </w:r>
      <w:r w:rsidR="00446718">
        <w:rPr>
          <w:rFonts w:ascii="Georgia" w:hAnsi="Georgia" w:cs="Arial"/>
        </w:rPr>
        <w:t xml:space="preserve">A significant key to opening the meaning of this story is knowing </w:t>
      </w:r>
      <w:r w:rsidRPr="007C667D">
        <w:rPr>
          <w:rFonts w:ascii="Georgia" w:hAnsi="Georgia" w:cs="Arial"/>
        </w:rPr>
        <w:t>the cultural relationship that existed between the Jews and the Samaritans. T</w:t>
      </w:r>
      <w:r w:rsidR="00062499">
        <w:rPr>
          <w:rFonts w:ascii="Georgia" w:hAnsi="Georgia" w:cs="Arial"/>
        </w:rPr>
        <w:t>o put it bluntly, t</w:t>
      </w:r>
      <w:r w:rsidRPr="007C667D">
        <w:rPr>
          <w:rFonts w:ascii="Georgia" w:hAnsi="Georgia" w:cs="Arial"/>
        </w:rPr>
        <w:t>hey didn’t get on!</w:t>
      </w:r>
      <w:r w:rsidR="00446718">
        <w:rPr>
          <w:rFonts w:ascii="Georgia" w:hAnsi="Georgia" w:cs="Arial"/>
        </w:rPr>
        <w:t xml:space="preserve">  </w:t>
      </w:r>
      <w:r w:rsidRPr="007C667D">
        <w:rPr>
          <w:rFonts w:ascii="Georgia" w:hAnsi="Georgia" w:cs="Arial"/>
        </w:rPr>
        <w:t xml:space="preserve">But this story, like many in Luke’s </w:t>
      </w:r>
      <w:r w:rsidR="00446718">
        <w:rPr>
          <w:rFonts w:ascii="Georgia" w:hAnsi="Georgia" w:cs="Arial"/>
        </w:rPr>
        <w:t>G</w:t>
      </w:r>
      <w:r w:rsidRPr="007C667D">
        <w:rPr>
          <w:rFonts w:ascii="Georgia" w:hAnsi="Georgia" w:cs="Arial"/>
        </w:rPr>
        <w:t xml:space="preserve">ospel, shares a central message of God’s salvation for </w:t>
      </w:r>
      <w:r w:rsidRPr="00446718">
        <w:rPr>
          <w:rFonts w:ascii="Georgia" w:hAnsi="Georgia" w:cs="Arial"/>
          <w:i/>
          <w:iCs/>
        </w:rPr>
        <w:t>all</w:t>
      </w:r>
      <w:r w:rsidRPr="007C667D">
        <w:rPr>
          <w:rFonts w:ascii="Georgia" w:hAnsi="Georgia" w:cs="Arial"/>
        </w:rPr>
        <w:t xml:space="preserve"> his people, whether Jew or Gentile. It is about God’s clear and unambiguous message of </w:t>
      </w:r>
      <w:r w:rsidR="00952BA5">
        <w:rPr>
          <w:rFonts w:ascii="Georgia" w:hAnsi="Georgia" w:cs="Arial"/>
        </w:rPr>
        <w:t xml:space="preserve">welcome, </w:t>
      </w:r>
      <w:r w:rsidRPr="007C667D">
        <w:rPr>
          <w:rFonts w:ascii="Georgia" w:hAnsi="Georgia" w:cs="Arial"/>
        </w:rPr>
        <w:t>compassion</w:t>
      </w:r>
      <w:r w:rsidR="00952BA5">
        <w:rPr>
          <w:rFonts w:ascii="Georgia" w:hAnsi="Georgia" w:cs="Arial"/>
        </w:rPr>
        <w:t>,</w:t>
      </w:r>
      <w:r w:rsidRPr="007C667D">
        <w:rPr>
          <w:rFonts w:ascii="Georgia" w:hAnsi="Georgia" w:cs="Arial"/>
        </w:rPr>
        <w:t xml:space="preserve"> and love for others.</w:t>
      </w:r>
    </w:p>
    <w:p w14:paraId="667671CE" w14:textId="77777777" w:rsidR="00F52E31" w:rsidRPr="007C667D" w:rsidRDefault="00F52E31" w:rsidP="00F52E31">
      <w:pPr>
        <w:pStyle w:val="NoSpacing"/>
        <w:rPr>
          <w:rFonts w:ascii="Georgia" w:hAnsi="Georgia" w:cs="Arial"/>
        </w:rPr>
      </w:pPr>
    </w:p>
    <w:p w14:paraId="691EA5AB" w14:textId="2F9BDBBA" w:rsidR="00F52E31" w:rsidRPr="007C667D" w:rsidRDefault="00F52E31" w:rsidP="00F83168">
      <w:pPr>
        <w:pStyle w:val="NoSpacing"/>
        <w:jc w:val="both"/>
        <w:rPr>
          <w:rFonts w:ascii="Georgia" w:hAnsi="Georgia" w:cs="Arial"/>
        </w:rPr>
      </w:pPr>
      <w:r w:rsidRPr="007C667D">
        <w:rPr>
          <w:rFonts w:ascii="Georgia" w:hAnsi="Georgia" w:cs="Arial"/>
        </w:rPr>
        <w:t>The Samaritan displays a compassion for the injured man, who is most likely a Jew, that was not restrained by national, racial or religious boundaries.</w:t>
      </w:r>
      <w:r w:rsidR="00446718">
        <w:rPr>
          <w:rFonts w:ascii="Georgia" w:hAnsi="Georgia" w:cs="Arial"/>
        </w:rPr>
        <w:t xml:space="preserve">  </w:t>
      </w:r>
      <w:r w:rsidRPr="007C667D">
        <w:rPr>
          <w:rFonts w:ascii="Georgia" w:hAnsi="Georgia" w:cs="Arial"/>
        </w:rPr>
        <w:t>This was, as Jesus intended, in direct contrast to the priest and the Levite. Their narrow definition of neighbour, as only a fellow Jew, and their strict observation of the purity laws made them shamefully ignore the injured man.</w:t>
      </w:r>
      <w:r w:rsidR="00F83168">
        <w:rPr>
          <w:rFonts w:ascii="Georgia" w:hAnsi="Georgia" w:cs="Arial"/>
        </w:rPr>
        <w:t xml:space="preserve">  </w:t>
      </w:r>
      <w:r w:rsidRPr="007C667D">
        <w:rPr>
          <w:rFonts w:ascii="Georgia" w:hAnsi="Georgia" w:cs="Arial"/>
        </w:rPr>
        <w:t xml:space="preserve">For Jesus, the Law of Moses, so rigidly adhered to by the Jews was out of step with what God now wanted from his people. </w:t>
      </w:r>
      <w:r w:rsidR="00F83168">
        <w:rPr>
          <w:rFonts w:ascii="Georgia" w:hAnsi="Georgia" w:cs="Arial"/>
        </w:rPr>
        <w:t xml:space="preserve"> </w:t>
      </w:r>
      <w:r w:rsidRPr="007C667D">
        <w:rPr>
          <w:rFonts w:ascii="Georgia" w:hAnsi="Georgia" w:cs="Arial"/>
        </w:rPr>
        <w:t>It was no longer aligned with God’s universal message of hope and salvation for all.</w:t>
      </w:r>
    </w:p>
    <w:p w14:paraId="57C67C1E" w14:textId="77777777" w:rsidR="00F52E31" w:rsidRPr="007C667D" w:rsidRDefault="00F52E31" w:rsidP="00F52E31">
      <w:pPr>
        <w:pStyle w:val="NoSpacing"/>
        <w:rPr>
          <w:rFonts w:ascii="Georgia" w:hAnsi="Georgia" w:cs="Arial"/>
        </w:rPr>
      </w:pPr>
    </w:p>
    <w:p w14:paraId="495AEB48" w14:textId="010A5721" w:rsidR="00F52E31" w:rsidRPr="0097632B" w:rsidRDefault="00F83168" w:rsidP="00F83168">
      <w:pPr>
        <w:pStyle w:val="NoSpacing"/>
        <w:jc w:val="both"/>
        <w:rPr>
          <w:rFonts w:ascii="Georgia" w:hAnsi="Georgia" w:cs="Arial"/>
        </w:rPr>
      </w:pPr>
      <w:r>
        <w:rPr>
          <w:rFonts w:ascii="Georgia" w:hAnsi="Georgia" w:cs="Arial"/>
          <w:bCs/>
        </w:rPr>
        <w:t xml:space="preserve">You’ll recall that </w:t>
      </w:r>
      <w:r w:rsidR="00F52E31" w:rsidRPr="007C667D">
        <w:rPr>
          <w:rFonts w:ascii="Georgia" w:hAnsi="Georgia" w:cs="Arial"/>
          <w:bCs/>
        </w:rPr>
        <w:t>Jesus</w:t>
      </w:r>
      <w:r>
        <w:rPr>
          <w:rFonts w:ascii="Georgia" w:hAnsi="Georgia" w:cs="Arial"/>
          <w:bCs/>
        </w:rPr>
        <w:t xml:space="preserve"> didn’t</w:t>
      </w:r>
      <w:r w:rsidR="00F52E31" w:rsidRPr="007C667D">
        <w:rPr>
          <w:rFonts w:ascii="Georgia" w:hAnsi="Georgia" w:cs="Arial"/>
          <w:b/>
        </w:rPr>
        <w:t xml:space="preserve"> </w:t>
      </w:r>
      <w:r w:rsidR="00F52E31" w:rsidRPr="007C667D">
        <w:rPr>
          <w:rFonts w:ascii="Georgia" w:hAnsi="Georgia" w:cs="Arial"/>
        </w:rPr>
        <w:t xml:space="preserve">answer the </w:t>
      </w:r>
      <w:proofErr w:type="gramStart"/>
      <w:r>
        <w:rPr>
          <w:rFonts w:ascii="Georgia" w:hAnsi="Georgia" w:cs="Arial"/>
        </w:rPr>
        <w:t>lawyers</w:t>
      </w:r>
      <w:proofErr w:type="gramEnd"/>
      <w:r>
        <w:rPr>
          <w:rFonts w:ascii="Georgia" w:hAnsi="Georgia" w:cs="Arial"/>
        </w:rPr>
        <w:t xml:space="preserve"> </w:t>
      </w:r>
      <w:r w:rsidR="00F52E31" w:rsidRPr="007C667D">
        <w:rPr>
          <w:rFonts w:ascii="Georgia" w:hAnsi="Georgia" w:cs="Arial"/>
        </w:rPr>
        <w:t>original question - “Who is my neighbour?”</w:t>
      </w:r>
      <w:r>
        <w:rPr>
          <w:rFonts w:ascii="Georgia" w:hAnsi="Georgia" w:cs="Arial"/>
        </w:rPr>
        <w:t xml:space="preserve">  That question was left hanging in the story’s original telling, and it’s a question that hangs in the air for us modern day disciples too.  </w:t>
      </w:r>
      <w:r w:rsidR="00F52E31" w:rsidRPr="007C667D">
        <w:rPr>
          <w:rFonts w:ascii="Georgia" w:hAnsi="Georgia" w:cs="Arial"/>
        </w:rPr>
        <w:t>The story</w:t>
      </w:r>
      <w:r w:rsidR="0097632B">
        <w:rPr>
          <w:rFonts w:ascii="Georgia" w:hAnsi="Georgia" w:cs="Arial"/>
        </w:rPr>
        <w:t xml:space="preserve"> </w:t>
      </w:r>
      <w:r>
        <w:rPr>
          <w:rFonts w:ascii="Georgia" w:hAnsi="Georgia" w:cs="Arial"/>
        </w:rPr>
        <w:t xml:space="preserve">contains a </w:t>
      </w:r>
      <w:r w:rsidR="00F52E31" w:rsidRPr="007C667D">
        <w:rPr>
          <w:rFonts w:ascii="Georgia" w:hAnsi="Georgia" w:cs="Arial"/>
        </w:rPr>
        <w:t>direct challenge to the listener</w:t>
      </w:r>
      <w:r w:rsidR="0097632B">
        <w:rPr>
          <w:rFonts w:ascii="Georgia" w:hAnsi="Georgia" w:cs="Arial"/>
        </w:rPr>
        <w:t xml:space="preserve"> or reader</w:t>
      </w:r>
      <w:r w:rsidR="00F52E31" w:rsidRPr="007C667D">
        <w:rPr>
          <w:rFonts w:ascii="Georgia" w:hAnsi="Georgia" w:cs="Arial"/>
        </w:rPr>
        <w:t xml:space="preserve"> </w:t>
      </w:r>
      <w:r>
        <w:rPr>
          <w:rFonts w:ascii="Georgia" w:hAnsi="Georgia" w:cs="Arial"/>
        </w:rPr>
        <w:t xml:space="preserve">– then, and now.  One </w:t>
      </w:r>
      <w:r w:rsidR="00F52E31" w:rsidRPr="007C667D">
        <w:rPr>
          <w:rFonts w:ascii="Georgia" w:hAnsi="Georgia" w:cs="Arial"/>
        </w:rPr>
        <w:t>challenge</w:t>
      </w:r>
      <w:r>
        <w:rPr>
          <w:rFonts w:ascii="Georgia" w:hAnsi="Georgia" w:cs="Arial"/>
        </w:rPr>
        <w:t xml:space="preserve"> is to </w:t>
      </w:r>
      <w:r w:rsidR="005833C3">
        <w:rPr>
          <w:rFonts w:ascii="Georgia" w:hAnsi="Georgia" w:cs="Arial"/>
        </w:rPr>
        <w:t xml:space="preserve">begin to </w:t>
      </w:r>
      <w:r>
        <w:rPr>
          <w:rFonts w:ascii="Georgia" w:hAnsi="Georgia" w:cs="Arial"/>
        </w:rPr>
        <w:t xml:space="preserve">view </w:t>
      </w:r>
      <w:r w:rsidR="0097632B">
        <w:rPr>
          <w:rFonts w:ascii="Georgia" w:hAnsi="Georgia" w:cs="Arial"/>
        </w:rPr>
        <w:t>the</w:t>
      </w:r>
      <w:r>
        <w:rPr>
          <w:rFonts w:ascii="Georgia" w:hAnsi="Georgia" w:cs="Arial"/>
        </w:rPr>
        <w:t xml:space="preserve"> situation </w:t>
      </w:r>
      <w:r w:rsidR="00F52E31" w:rsidRPr="007C667D">
        <w:rPr>
          <w:rFonts w:ascii="Georgia" w:hAnsi="Georgia" w:cs="Arial"/>
        </w:rPr>
        <w:t>from the victim’s</w:t>
      </w:r>
      <w:r>
        <w:rPr>
          <w:rFonts w:ascii="Georgia" w:hAnsi="Georgia" w:cs="Arial"/>
        </w:rPr>
        <w:t>/other person’s</w:t>
      </w:r>
      <w:r w:rsidR="00F52E31" w:rsidRPr="007C667D">
        <w:rPr>
          <w:rFonts w:ascii="Georgia" w:hAnsi="Georgia" w:cs="Arial"/>
        </w:rPr>
        <w:t xml:space="preserve"> perspective and t</w:t>
      </w:r>
      <w:r w:rsidR="00FF68CC">
        <w:rPr>
          <w:rFonts w:ascii="Georgia" w:hAnsi="Georgia" w:cs="Arial"/>
        </w:rPr>
        <w:t xml:space="preserve">hen </w:t>
      </w:r>
      <w:r>
        <w:rPr>
          <w:rFonts w:ascii="Georgia" w:hAnsi="Georgia" w:cs="Arial"/>
        </w:rPr>
        <w:t>follow God’s call on our lives to act towards them with compassion and love, just as the Samaritan did</w:t>
      </w:r>
      <w:r w:rsidR="00F52E31" w:rsidRPr="007C667D">
        <w:rPr>
          <w:rFonts w:ascii="Georgia" w:hAnsi="Georgia" w:cs="Arial"/>
        </w:rPr>
        <w:t>.</w:t>
      </w:r>
      <w:r>
        <w:rPr>
          <w:rFonts w:ascii="Georgia" w:hAnsi="Georgia" w:cs="Arial"/>
        </w:rPr>
        <w:t xml:space="preserve">  Additionally, we should remember that </w:t>
      </w:r>
      <w:r w:rsidR="00F52E31" w:rsidRPr="007C667D">
        <w:rPr>
          <w:rFonts w:ascii="Georgia" w:hAnsi="Georgia" w:cs="Arial"/>
        </w:rPr>
        <w:t>Jesus was telling the Jews, and</w:t>
      </w:r>
      <w:r>
        <w:rPr>
          <w:rFonts w:ascii="Georgia" w:hAnsi="Georgia" w:cs="Arial"/>
        </w:rPr>
        <w:t xml:space="preserve"> us</w:t>
      </w:r>
      <w:r w:rsidR="00F52E31" w:rsidRPr="007C667D">
        <w:rPr>
          <w:rFonts w:ascii="Georgia" w:hAnsi="Georgia" w:cs="Arial"/>
        </w:rPr>
        <w:t>, in a very pointed way, that God’s salvation had been extended beyond the boundaries of his chosen people Israel and that they</w:t>
      </w:r>
      <w:r w:rsidR="0097632B">
        <w:rPr>
          <w:rFonts w:ascii="Georgia" w:hAnsi="Georgia" w:cs="Arial"/>
        </w:rPr>
        <w:t xml:space="preserve"> </w:t>
      </w:r>
      <w:r w:rsidR="00F52E31" w:rsidRPr="007C667D">
        <w:rPr>
          <w:rFonts w:ascii="Georgia" w:hAnsi="Georgia" w:cs="Arial"/>
        </w:rPr>
        <w:t>needed to play their part</w:t>
      </w:r>
      <w:r w:rsidR="0097632B">
        <w:rPr>
          <w:rFonts w:ascii="Georgia" w:hAnsi="Georgia" w:cs="Arial"/>
        </w:rPr>
        <w:t xml:space="preserve">, </w:t>
      </w:r>
      <w:r w:rsidR="00F52E31" w:rsidRPr="007C667D">
        <w:rPr>
          <w:rFonts w:ascii="Georgia" w:hAnsi="Georgia" w:cs="Arial"/>
        </w:rPr>
        <w:t>chang</w:t>
      </w:r>
      <w:r w:rsidR="0097632B">
        <w:rPr>
          <w:rFonts w:ascii="Georgia" w:hAnsi="Georgia" w:cs="Arial"/>
        </w:rPr>
        <w:t>ing</w:t>
      </w:r>
      <w:r w:rsidR="00F52E31" w:rsidRPr="007C667D">
        <w:rPr>
          <w:rFonts w:ascii="Georgia" w:hAnsi="Georgia" w:cs="Arial"/>
        </w:rPr>
        <w:t xml:space="preserve"> their ways</w:t>
      </w:r>
      <w:r>
        <w:rPr>
          <w:rFonts w:ascii="Georgia" w:hAnsi="Georgia" w:cs="Arial"/>
        </w:rPr>
        <w:t>, to accept that all are welcome in God’s Kingdom</w:t>
      </w:r>
      <w:r w:rsidR="00F52E31" w:rsidRPr="007C667D">
        <w:rPr>
          <w:rFonts w:ascii="Georgia" w:hAnsi="Georgia" w:cs="Arial"/>
        </w:rPr>
        <w:t>.</w:t>
      </w:r>
      <w:r>
        <w:rPr>
          <w:rFonts w:ascii="Georgia" w:hAnsi="Georgia" w:cs="Arial"/>
        </w:rPr>
        <w:t xml:space="preserve"> </w:t>
      </w:r>
      <w:r w:rsidR="0097632B">
        <w:rPr>
          <w:rFonts w:ascii="Georgia" w:hAnsi="Georgia" w:cs="Arial"/>
        </w:rPr>
        <w:t xml:space="preserve"> </w:t>
      </w:r>
      <w:r>
        <w:rPr>
          <w:rFonts w:ascii="Georgia" w:hAnsi="Georgia" w:cs="Arial"/>
        </w:rPr>
        <w:t>Jesus preached a gospel of hospitality and love.</w:t>
      </w:r>
      <w:r w:rsidR="0097632B">
        <w:rPr>
          <w:rFonts w:ascii="Georgia" w:hAnsi="Georgia" w:cs="Arial"/>
        </w:rPr>
        <w:t xml:space="preserve">  This </w:t>
      </w:r>
      <w:r w:rsidR="00F52E31" w:rsidRPr="007C667D">
        <w:rPr>
          <w:rFonts w:ascii="Georgia" w:hAnsi="Georgia" w:cs="Arial"/>
        </w:rPr>
        <w:t xml:space="preserve">story </w:t>
      </w:r>
      <w:r w:rsidR="0097632B">
        <w:rPr>
          <w:rFonts w:ascii="Georgia" w:hAnsi="Georgia" w:cs="Arial"/>
        </w:rPr>
        <w:t xml:space="preserve">is </w:t>
      </w:r>
      <w:r w:rsidR="00F52E31" w:rsidRPr="007C667D">
        <w:rPr>
          <w:rFonts w:ascii="Georgia" w:hAnsi="Georgia" w:cs="Arial"/>
        </w:rPr>
        <w:t>a powerful and uncompromising call to action and a signpost for us all to walk the way of God’s kingdom and to be part of the fulfilment of God’s vision for us all.</w:t>
      </w:r>
      <w:r>
        <w:rPr>
          <w:rFonts w:ascii="Georgia" w:hAnsi="Georgia" w:cs="Arial"/>
        </w:rPr>
        <w:t xml:space="preserve">  </w:t>
      </w:r>
      <w:r w:rsidR="0097632B">
        <w:rPr>
          <w:rFonts w:ascii="Georgia" w:hAnsi="Georgia" w:cs="Arial"/>
        </w:rPr>
        <w:t xml:space="preserve">  </w:t>
      </w:r>
      <w:r w:rsidR="00F52E31" w:rsidRPr="007C667D">
        <w:rPr>
          <w:rFonts w:ascii="Georgia" w:hAnsi="Georgia" w:cs="Arial"/>
        </w:rPr>
        <w:t xml:space="preserve">Jesus is saying that </w:t>
      </w:r>
      <w:r w:rsidR="0097632B">
        <w:rPr>
          <w:rFonts w:ascii="Georgia" w:hAnsi="Georgia" w:cs="Arial"/>
        </w:rPr>
        <w:t xml:space="preserve">his followers </w:t>
      </w:r>
      <w:r w:rsidR="00F52E31" w:rsidRPr="007C667D">
        <w:rPr>
          <w:rFonts w:ascii="Georgia" w:hAnsi="Georgia" w:cs="Arial"/>
        </w:rPr>
        <w:t xml:space="preserve">must not live just for themselves, but for others – their neighbours </w:t>
      </w:r>
      <w:r w:rsidR="00057B26">
        <w:rPr>
          <w:rFonts w:ascii="Georgia" w:hAnsi="Georgia" w:cs="Arial"/>
        </w:rPr>
        <w:t xml:space="preserve">– </w:t>
      </w:r>
      <w:r w:rsidR="00F52E31" w:rsidRPr="007C667D">
        <w:rPr>
          <w:rFonts w:ascii="Georgia" w:hAnsi="Georgia" w:cs="Arial"/>
          <w:bCs/>
        </w:rPr>
        <w:t>and</w:t>
      </w:r>
      <w:r w:rsidR="0097632B">
        <w:rPr>
          <w:rFonts w:ascii="Georgia" w:hAnsi="Georgia" w:cs="Arial"/>
          <w:bCs/>
        </w:rPr>
        <w:t xml:space="preserve"> to recognise </w:t>
      </w:r>
      <w:r w:rsidR="00F52E31" w:rsidRPr="007C667D">
        <w:rPr>
          <w:rFonts w:ascii="Georgia" w:hAnsi="Georgia" w:cs="Arial"/>
          <w:bCs/>
        </w:rPr>
        <w:t xml:space="preserve">‘neighbour’ in </w:t>
      </w:r>
      <w:r w:rsidR="0097632B">
        <w:rPr>
          <w:rFonts w:ascii="Georgia" w:hAnsi="Georgia" w:cs="Arial"/>
          <w:bCs/>
        </w:rPr>
        <w:t>its</w:t>
      </w:r>
      <w:r w:rsidR="00F52E31" w:rsidRPr="007C667D">
        <w:rPr>
          <w:rFonts w:ascii="Georgia" w:hAnsi="Georgia" w:cs="Arial"/>
          <w:bCs/>
        </w:rPr>
        <w:t xml:space="preserve"> widest possible sense. </w:t>
      </w:r>
    </w:p>
    <w:p w14:paraId="400112E1" w14:textId="77777777" w:rsidR="00F52E31" w:rsidRPr="007C667D" w:rsidRDefault="00F52E31" w:rsidP="0097632B">
      <w:pPr>
        <w:pStyle w:val="NoSpacing"/>
        <w:jc w:val="both"/>
        <w:rPr>
          <w:rFonts w:ascii="Georgia" w:hAnsi="Georgia" w:cs="Arial"/>
          <w:b/>
        </w:rPr>
      </w:pPr>
    </w:p>
    <w:p w14:paraId="07E8ED92" w14:textId="42B8B3DE" w:rsidR="00F52E31" w:rsidRPr="007C667D" w:rsidRDefault="00F52E31" w:rsidP="0097632B">
      <w:pPr>
        <w:pStyle w:val="NoSpacing"/>
        <w:jc w:val="both"/>
        <w:rPr>
          <w:rFonts w:ascii="Georgia" w:hAnsi="Georgia" w:cs="Arial"/>
          <w:i/>
        </w:rPr>
      </w:pPr>
      <w:r w:rsidRPr="007C667D">
        <w:rPr>
          <w:rFonts w:ascii="Georgia" w:hAnsi="Georgia" w:cs="Arial"/>
        </w:rPr>
        <w:t>Th</w:t>
      </w:r>
      <w:r w:rsidR="0097632B">
        <w:rPr>
          <w:rFonts w:ascii="Georgia" w:hAnsi="Georgia" w:cs="Arial"/>
        </w:rPr>
        <w:t>is is a</w:t>
      </w:r>
      <w:r w:rsidRPr="007C667D">
        <w:rPr>
          <w:rFonts w:ascii="Georgia" w:hAnsi="Georgia" w:cs="Arial"/>
        </w:rPr>
        <w:t xml:space="preserve"> radical and uncompromising </w:t>
      </w:r>
      <w:r w:rsidR="0097632B">
        <w:rPr>
          <w:rFonts w:ascii="Georgia" w:hAnsi="Georgia" w:cs="Arial"/>
        </w:rPr>
        <w:t xml:space="preserve">way of being which holds as much challenge for us today as it did for the Jews in Jesus’s time.  Does this story give us pause for thought when it comes to the plight of the homeless?  Do we </w:t>
      </w:r>
      <w:r w:rsidR="00D018EE">
        <w:rPr>
          <w:rFonts w:ascii="Georgia" w:hAnsi="Georgia" w:cs="Arial"/>
        </w:rPr>
        <w:t>walk on the other side of the road when we see a man</w:t>
      </w:r>
      <w:r w:rsidR="00B433E0">
        <w:rPr>
          <w:rFonts w:ascii="Georgia" w:hAnsi="Georgia" w:cs="Arial"/>
        </w:rPr>
        <w:t xml:space="preserve"> or woman </w:t>
      </w:r>
      <w:r w:rsidR="00D018EE">
        <w:rPr>
          <w:rFonts w:ascii="Georgia" w:hAnsi="Georgia" w:cs="Arial"/>
        </w:rPr>
        <w:t xml:space="preserve">begging in a shop doorway?  Do we </w:t>
      </w:r>
      <w:r w:rsidR="0097632B">
        <w:rPr>
          <w:rFonts w:ascii="Georgia" w:hAnsi="Georgia" w:cs="Arial"/>
        </w:rPr>
        <w:t xml:space="preserve">simply offer </w:t>
      </w:r>
      <w:r w:rsidR="00B433E0">
        <w:rPr>
          <w:rFonts w:ascii="Georgia" w:hAnsi="Georgia" w:cs="Arial"/>
        </w:rPr>
        <w:t>that per</w:t>
      </w:r>
      <w:r w:rsidR="00002337">
        <w:rPr>
          <w:rFonts w:ascii="Georgia" w:hAnsi="Georgia" w:cs="Arial"/>
        </w:rPr>
        <w:t>son</w:t>
      </w:r>
      <w:r w:rsidR="00D018EE">
        <w:rPr>
          <w:rFonts w:ascii="Georgia" w:hAnsi="Georgia" w:cs="Arial"/>
        </w:rPr>
        <w:t xml:space="preserve"> </w:t>
      </w:r>
      <w:r w:rsidR="0097632B">
        <w:rPr>
          <w:rFonts w:ascii="Georgia" w:hAnsi="Georgia" w:cs="Arial"/>
        </w:rPr>
        <w:t>a few coins</w:t>
      </w:r>
      <w:r w:rsidR="00D018EE">
        <w:rPr>
          <w:rFonts w:ascii="Georgia" w:hAnsi="Georgia" w:cs="Arial"/>
        </w:rPr>
        <w:t xml:space="preserve">?  Do we ever ask the big questions about </w:t>
      </w:r>
      <w:r w:rsidR="0097632B">
        <w:rPr>
          <w:rFonts w:ascii="Georgia" w:hAnsi="Georgia" w:cs="Arial"/>
        </w:rPr>
        <w:t xml:space="preserve">why the need to beg has become so prevalent in our </w:t>
      </w:r>
      <w:r w:rsidR="00D018EE">
        <w:rPr>
          <w:rFonts w:ascii="Georgia" w:hAnsi="Georgia" w:cs="Arial"/>
        </w:rPr>
        <w:t>21</w:t>
      </w:r>
      <w:r w:rsidR="00D018EE" w:rsidRPr="00D018EE">
        <w:rPr>
          <w:rFonts w:ascii="Georgia" w:hAnsi="Georgia" w:cs="Arial"/>
          <w:vertAlign w:val="superscript"/>
        </w:rPr>
        <w:t>st</w:t>
      </w:r>
      <w:r w:rsidR="00D018EE">
        <w:rPr>
          <w:rFonts w:ascii="Georgia" w:hAnsi="Georgia" w:cs="Arial"/>
        </w:rPr>
        <w:t xml:space="preserve"> century </w:t>
      </w:r>
      <w:r w:rsidR="0097632B">
        <w:rPr>
          <w:rFonts w:ascii="Georgia" w:hAnsi="Georgia" w:cs="Arial"/>
        </w:rPr>
        <w:t xml:space="preserve">society?  </w:t>
      </w:r>
      <w:r w:rsidR="00D018EE">
        <w:rPr>
          <w:rFonts w:ascii="Georgia" w:hAnsi="Georgia" w:cs="Arial"/>
        </w:rPr>
        <w:t xml:space="preserve">Are we interested in the human being sitting in a dirty duvet in the shop doorway?  </w:t>
      </w:r>
      <w:r w:rsidR="0097632B">
        <w:rPr>
          <w:rFonts w:ascii="Georgia" w:hAnsi="Georgia" w:cs="Arial"/>
        </w:rPr>
        <w:t xml:space="preserve">Can we put ourselves in </w:t>
      </w:r>
      <w:r w:rsidR="008C3034">
        <w:rPr>
          <w:rFonts w:ascii="Georgia" w:hAnsi="Georgia" w:cs="Arial"/>
        </w:rPr>
        <w:t xml:space="preserve">that person’s </w:t>
      </w:r>
      <w:r w:rsidR="0097632B">
        <w:rPr>
          <w:rFonts w:ascii="Georgia" w:hAnsi="Georgia" w:cs="Arial"/>
        </w:rPr>
        <w:t>shoes?</w:t>
      </w:r>
      <w:r w:rsidR="00D018EE">
        <w:rPr>
          <w:rFonts w:ascii="Georgia" w:hAnsi="Georgia" w:cs="Arial"/>
        </w:rPr>
        <w:t xml:space="preserve">  Should we ask such questions </w:t>
      </w:r>
      <w:r w:rsidR="008C3034">
        <w:rPr>
          <w:rFonts w:ascii="Georgia" w:hAnsi="Georgia" w:cs="Arial"/>
        </w:rPr>
        <w:t>about other</w:t>
      </w:r>
      <w:r w:rsidR="00D018EE">
        <w:rPr>
          <w:rFonts w:ascii="Georgia" w:hAnsi="Georgia" w:cs="Arial"/>
        </w:rPr>
        <w:t>s who are vulnerable?  What about those who are sick, weak, i</w:t>
      </w:r>
      <w:r w:rsidR="00AB70BC">
        <w:rPr>
          <w:rFonts w:ascii="Georgia" w:hAnsi="Georgia" w:cs="Arial"/>
        </w:rPr>
        <w:t>m</w:t>
      </w:r>
      <w:r w:rsidR="00D018EE">
        <w:rPr>
          <w:rFonts w:ascii="Georgia" w:hAnsi="Georgia" w:cs="Arial"/>
        </w:rPr>
        <w:t xml:space="preserve">prisoned, </w:t>
      </w:r>
      <w:r w:rsidR="00AB70BC">
        <w:rPr>
          <w:rFonts w:ascii="Georgia" w:hAnsi="Georgia" w:cs="Arial"/>
        </w:rPr>
        <w:t>m</w:t>
      </w:r>
      <w:r w:rsidR="00D018EE">
        <w:rPr>
          <w:rFonts w:ascii="Georgia" w:hAnsi="Georgia" w:cs="Arial"/>
        </w:rPr>
        <w:t>igrant</w:t>
      </w:r>
      <w:r w:rsidR="00AB70BC">
        <w:rPr>
          <w:rFonts w:ascii="Georgia" w:hAnsi="Georgia" w:cs="Arial"/>
        </w:rPr>
        <w:t>s</w:t>
      </w:r>
      <w:r w:rsidR="00D018EE">
        <w:rPr>
          <w:rFonts w:ascii="Georgia" w:hAnsi="Georgia" w:cs="Arial"/>
        </w:rPr>
        <w:t xml:space="preserve">, the unemployed?  The list goes on. </w:t>
      </w:r>
    </w:p>
    <w:p w14:paraId="0DEEB41D" w14:textId="77777777" w:rsidR="00F52E31" w:rsidRPr="007C667D" w:rsidRDefault="00F52E31" w:rsidP="00F52E31">
      <w:pPr>
        <w:pStyle w:val="NoSpacing"/>
        <w:rPr>
          <w:rFonts w:ascii="Georgia" w:hAnsi="Georgia" w:cs="Arial"/>
        </w:rPr>
      </w:pPr>
    </w:p>
    <w:p w14:paraId="59894567" w14:textId="77777777" w:rsidR="0077732E" w:rsidRDefault="00F52E31" w:rsidP="00D018EE">
      <w:pPr>
        <w:pStyle w:val="NoSpacing"/>
        <w:jc w:val="both"/>
        <w:rPr>
          <w:rFonts w:ascii="Georgia" w:hAnsi="Georgia" w:cs="Arial"/>
        </w:rPr>
      </w:pPr>
      <w:r w:rsidRPr="007C667D">
        <w:rPr>
          <w:rFonts w:ascii="Georgia" w:hAnsi="Georgia" w:cs="Arial"/>
          <w:bCs/>
        </w:rPr>
        <w:t>Just being a member of the Body of Christ</w:t>
      </w:r>
      <w:r w:rsidRPr="007C667D">
        <w:rPr>
          <w:rFonts w:ascii="Georgia" w:hAnsi="Georgia" w:cs="Arial"/>
          <w:b/>
        </w:rPr>
        <w:t xml:space="preserve"> </w:t>
      </w:r>
      <w:r w:rsidRPr="007C667D">
        <w:rPr>
          <w:rFonts w:ascii="Georgia" w:hAnsi="Georgia" w:cs="Arial"/>
        </w:rPr>
        <w:t>or worshipping in Church does not satisfy the command to ‘love God and love your neighbour’.</w:t>
      </w:r>
      <w:r w:rsidR="00D018EE">
        <w:rPr>
          <w:rFonts w:ascii="Georgia" w:hAnsi="Georgia" w:cs="Arial"/>
        </w:rPr>
        <w:t xml:space="preserve">  </w:t>
      </w:r>
      <w:r w:rsidRPr="007C667D">
        <w:rPr>
          <w:rFonts w:ascii="Georgia" w:hAnsi="Georgia" w:cs="Arial"/>
        </w:rPr>
        <w:t>Biblical love, as expressed by Jesus in this parable, transcends geography, race, religion, socio-economic status, sexuality, gender, personal preferences</w:t>
      </w:r>
      <w:r w:rsidR="002B1D98">
        <w:rPr>
          <w:rFonts w:ascii="Georgia" w:hAnsi="Georgia" w:cs="Arial"/>
        </w:rPr>
        <w:t>, biases,</w:t>
      </w:r>
      <w:r w:rsidRPr="007C667D">
        <w:rPr>
          <w:rFonts w:ascii="Georgia" w:hAnsi="Georgia" w:cs="Arial"/>
        </w:rPr>
        <w:t xml:space="preserve"> and convenience.</w:t>
      </w:r>
      <w:r w:rsidR="00D018EE">
        <w:rPr>
          <w:rFonts w:ascii="Georgia" w:hAnsi="Georgia" w:cs="Arial"/>
        </w:rPr>
        <w:t xml:space="preserve">  </w:t>
      </w:r>
      <w:r w:rsidRPr="007C667D">
        <w:rPr>
          <w:rFonts w:ascii="Georgia" w:hAnsi="Georgia" w:cs="Arial"/>
        </w:rPr>
        <w:t xml:space="preserve">We must love all equally and well. </w:t>
      </w:r>
      <w:r w:rsidR="002B1D98">
        <w:rPr>
          <w:rFonts w:ascii="Georgia" w:hAnsi="Georgia" w:cs="Arial"/>
        </w:rPr>
        <w:t xml:space="preserve"> </w:t>
      </w:r>
      <w:r w:rsidR="00D018EE">
        <w:rPr>
          <w:rFonts w:ascii="Georgia" w:hAnsi="Georgia" w:cs="Arial"/>
        </w:rPr>
        <w:t xml:space="preserve">And </w:t>
      </w:r>
      <w:r w:rsidRPr="007C667D">
        <w:rPr>
          <w:rFonts w:ascii="Georgia" w:hAnsi="Georgia" w:cs="Arial"/>
        </w:rPr>
        <w:t>Love means moving towards others – helping them</w:t>
      </w:r>
      <w:r w:rsidR="002B1D98">
        <w:rPr>
          <w:rFonts w:ascii="Georgia" w:hAnsi="Georgia" w:cs="Arial"/>
        </w:rPr>
        <w:t xml:space="preserve">, </w:t>
      </w:r>
      <w:r w:rsidR="00AF1322">
        <w:rPr>
          <w:rFonts w:ascii="Georgia" w:hAnsi="Georgia" w:cs="Arial"/>
        </w:rPr>
        <w:t xml:space="preserve">seeking that which is </w:t>
      </w:r>
      <w:proofErr w:type="gramStart"/>
      <w:r w:rsidRPr="007C667D">
        <w:rPr>
          <w:rFonts w:ascii="Georgia" w:hAnsi="Georgia" w:cs="Arial"/>
        </w:rPr>
        <w:t>right,</w:t>
      </w:r>
      <w:r w:rsidR="00DD0418">
        <w:rPr>
          <w:rFonts w:ascii="Georgia" w:hAnsi="Georgia" w:cs="Arial"/>
        </w:rPr>
        <w:t xml:space="preserve"> </w:t>
      </w:r>
      <w:r w:rsidRPr="007C667D">
        <w:rPr>
          <w:rFonts w:ascii="Georgia" w:hAnsi="Georgia" w:cs="Arial"/>
        </w:rPr>
        <w:t xml:space="preserve"> just</w:t>
      </w:r>
      <w:proofErr w:type="gramEnd"/>
      <w:r w:rsidR="00AF1322">
        <w:rPr>
          <w:rFonts w:ascii="Georgia" w:hAnsi="Georgia" w:cs="Arial"/>
        </w:rPr>
        <w:t xml:space="preserve">, equitable. </w:t>
      </w:r>
      <w:r w:rsidRPr="007C667D">
        <w:rPr>
          <w:rFonts w:ascii="Georgia" w:hAnsi="Georgia" w:cs="Arial"/>
        </w:rPr>
        <w:t xml:space="preserve"> </w:t>
      </w:r>
    </w:p>
    <w:p w14:paraId="467B4CB1" w14:textId="77777777" w:rsidR="0077732E" w:rsidRDefault="0077732E" w:rsidP="00D018EE">
      <w:pPr>
        <w:pStyle w:val="NoSpacing"/>
        <w:jc w:val="both"/>
        <w:rPr>
          <w:rFonts w:ascii="Georgia" w:hAnsi="Georgia" w:cs="Arial"/>
        </w:rPr>
      </w:pPr>
    </w:p>
    <w:p w14:paraId="78F46759" w14:textId="2C0F7CC8" w:rsidR="00F52E31" w:rsidRPr="007C667D" w:rsidRDefault="00F52E31" w:rsidP="00D018EE">
      <w:pPr>
        <w:pStyle w:val="NoSpacing"/>
        <w:jc w:val="both"/>
        <w:rPr>
          <w:rFonts w:ascii="Georgia" w:hAnsi="Georgia" w:cs="Arial"/>
        </w:rPr>
      </w:pPr>
      <w:r w:rsidRPr="007C667D">
        <w:rPr>
          <w:rFonts w:ascii="Georgia" w:hAnsi="Georgia" w:cs="Arial"/>
          <w:bCs/>
        </w:rPr>
        <w:t xml:space="preserve">By the end of the parable the lawyer knew the answer to his question. </w:t>
      </w:r>
      <w:r w:rsidR="00D018EE">
        <w:rPr>
          <w:rFonts w:ascii="Georgia" w:hAnsi="Georgia" w:cs="Arial"/>
          <w:bCs/>
        </w:rPr>
        <w:t xml:space="preserve"> </w:t>
      </w:r>
      <w:r w:rsidRPr="007C667D">
        <w:rPr>
          <w:rFonts w:ascii="Georgia" w:hAnsi="Georgia" w:cs="Arial"/>
        </w:rPr>
        <w:t xml:space="preserve">He probably wished he hadn’t asked it - he certainly got more than he was expecting. </w:t>
      </w:r>
      <w:r w:rsidR="00D018EE">
        <w:rPr>
          <w:rFonts w:ascii="Georgia" w:hAnsi="Georgia" w:cs="Arial"/>
        </w:rPr>
        <w:t xml:space="preserve">  </w:t>
      </w:r>
      <w:r w:rsidR="0077732E">
        <w:rPr>
          <w:rFonts w:ascii="Georgia" w:hAnsi="Georgia" w:cs="Arial"/>
        </w:rPr>
        <w:t xml:space="preserve">Thankfully, </w:t>
      </w:r>
      <w:r w:rsidRPr="007C667D">
        <w:rPr>
          <w:rFonts w:ascii="Georgia" w:hAnsi="Georgia" w:cs="Arial"/>
        </w:rPr>
        <w:t>he did ask it because</w:t>
      </w:r>
      <w:r w:rsidR="00D018EE">
        <w:rPr>
          <w:rFonts w:ascii="Georgia" w:hAnsi="Georgia" w:cs="Arial"/>
        </w:rPr>
        <w:t xml:space="preserve"> </w:t>
      </w:r>
      <w:r w:rsidR="0077732E">
        <w:rPr>
          <w:rFonts w:ascii="Georgia" w:hAnsi="Georgia" w:cs="Arial"/>
        </w:rPr>
        <w:t>it</w:t>
      </w:r>
      <w:r w:rsidR="0058266E">
        <w:rPr>
          <w:rFonts w:ascii="Georgia" w:hAnsi="Georgia" w:cs="Arial"/>
        </w:rPr>
        <w:t xml:space="preserve"> signposts to us the need to place </w:t>
      </w:r>
      <w:r w:rsidR="00D018EE">
        <w:rPr>
          <w:rFonts w:ascii="Georgia" w:hAnsi="Georgia" w:cs="Arial"/>
        </w:rPr>
        <w:t>ourselves in his shoes</w:t>
      </w:r>
      <w:r w:rsidR="0058266E">
        <w:rPr>
          <w:rFonts w:ascii="Georgia" w:hAnsi="Georgia" w:cs="Arial"/>
        </w:rPr>
        <w:t>;</w:t>
      </w:r>
      <w:r w:rsidR="00D018EE">
        <w:rPr>
          <w:rFonts w:ascii="Georgia" w:hAnsi="Georgia" w:cs="Arial"/>
        </w:rPr>
        <w:t xml:space="preserve"> we should ask the question too.  ‘Who is my neighbour?’  If we’re following in the way of Christ, w</w:t>
      </w:r>
      <w:r w:rsidRPr="007C667D">
        <w:rPr>
          <w:rFonts w:ascii="Georgia" w:hAnsi="Georgia" w:cs="Arial"/>
        </w:rPr>
        <w:t>e know the answer too.</w:t>
      </w:r>
    </w:p>
    <w:p w14:paraId="532DB9BE" w14:textId="77777777" w:rsidR="00F52E31" w:rsidRPr="007C667D" w:rsidRDefault="00F52E31" w:rsidP="00F52E31">
      <w:pPr>
        <w:pStyle w:val="NoSpacing"/>
        <w:rPr>
          <w:rFonts w:ascii="Georgia" w:hAnsi="Georgia" w:cs="Arial"/>
        </w:rPr>
      </w:pPr>
    </w:p>
    <w:p w14:paraId="3D07B40C" w14:textId="7C609351" w:rsidR="00CD4AD7" w:rsidRDefault="00D018EE" w:rsidP="00C4611C">
      <w:pPr>
        <w:pStyle w:val="NoSpacing"/>
        <w:rPr>
          <w:rFonts w:ascii="Georgia" w:hAnsi="Georgia" w:cs="Arial"/>
          <w:bCs/>
        </w:rPr>
      </w:pPr>
      <w:r w:rsidRPr="00D018EE">
        <w:rPr>
          <w:rFonts w:ascii="Georgia" w:hAnsi="Georgia" w:cs="Arial"/>
          <w:bCs/>
        </w:rPr>
        <w:t>“Go and do likewise”. Amen.</w:t>
      </w:r>
    </w:p>
    <w:p w14:paraId="74B6DA3F" w14:textId="77777777" w:rsidR="00876CB6" w:rsidRPr="00D018EE" w:rsidRDefault="00876CB6" w:rsidP="00C4611C">
      <w:pPr>
        <w:pStyle w:val="NoSpacing"/>
        <w:rPr>
          <w:rFonts w:ascii="Georgia" w:hAnsi="Georgia" w:cs="Arial"/>
          <w:bCs/>
        </w:rPr>
      </w:pPr>
    </w:p>
    <w:p w14:paraId="795EDD97" w14:textId="77777777" w:rsidR="00C4611C" w:rsidRPr="006E605F" w:rsidRDefault="00C4611C" w:rsidP="00C4611C">
      <w:pPr>
        <w:pStyle w:val="NoSpacing"/>
        <w:rPr>
          <w:rFonts w:ascii="Georgia" w:hAnsi="Georgia"/>
          <w:b/>
        </w:rPr>
      </w:pP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0A4BF481" w14:textId="6823D478" w:rsidR="00293208" w:rsidRDefault="00D018EE" w:rsidP="00293208">
      <w:pPr>
        <w:pStyle w:val="ListParagraph"/>
        <w:numPr>
          <w:ilvl w:val="0"/>
          <w:numId w:val="1"/>
        </w:numPr>
        <w:rPr>
          <w:rFonts w:ascii="Georgia" w:hAnsi="Georgia"/>
        </w:rPr>
      </w:pPr>
      <w:r>
        <w:rPr>
          <w:rFonts w:ascii="Georgia" w:hAnsi="Georgia"/>
        </w:rPr>
        <w:t xml:space="preserve">What does Jesus’s approach to ‘Who is my neighbour?’ mean </w:t>
      </w:r>
      <w:r w:rsidR="0086232F">
        <w:rPr>
          <w:rFonts w:ascii="Georgia" w:hAnsi="Georgia"/>
        </w:rPr>
        <w:t xml:space="preserve">to you personally?  Are there barriers and boundaries, opinions and biases, (conscious and unconscious), that you need to change or lift </w:t>
      </w:r>
      <w:proofErr w:type="gramStart"/>
      <w:r w:rsidR="0086232F">
        <w:rPr>
          <w:rFonts w:ascii="Georgia" w:hAnsi="Georgia"/>
        </w:rPr>
        <w:t>in order to</w:t>
      </w:r>
      <w:proofErr w:type="gramEnd"/>
      <w:r w:rsidR="0086232F">
        <w:rPr>
          <w:rFonts w:ascii="Georgia" w:hAnsi="Georgia"/>
        </w:rPr>
        <w:t xml:space="preserve"> see and accept all those who are your neighbours?  Are you being a </w:t>
      </w:r>
      <w:r w:rsidR="000869C0">
        <w:rPr>
          <w:rFonts w:ascii="Georgia" w:hAnsi="Georgia"/>
        </w:rPr>
        <w:t xml:space="preserve">good </w:t>
      </w:r>
      <w:r w:rsidR="00E93E0A">
        <w:rPr>
          <w:rFonts w:ascii="Georgia" w:hAnsi="Georgia"/>
        </w:rPr>
        <w:t xml:space="preserve">neighbour </w:t>
      </w:r>
      <w:r w:rsidR="005B7396">
        <w:rPr>
          <w:rFonts w:ascii="Georgia" w:hAnsi="Georgia"/>
        </w:rPr>
        <w:t>to all</w:t>
      </w:r>
      <w:r w:rsidR="0086232F">
        <w:rPr>
          <w:rFonts w:ascii="Georgia" w:hAnsi="Georgia"/>
        </w:rPr>
        <w:t xml:space="preserve"> with whom you have contact? </w:t>
      </w:r>
    </w:p>
    <w:p w14:paraId="46C17740" w14:textId="1CB06CC3" w:rsidR="000B0C67" w:rsidRPr="00293208" w:rsidRDefault="0086232F" w:rsidP="00293208">
      <w:pPr>
        <w:pStyle w:val="ListParagraph"/>
        <w:numPr>
          <w:ilvl w:val="0"/>
          <w:numId w:val="1"/>
        </w:numPr>
        <w:rPr>
          <w:rFonts w:ascii="Georgia" w:hAnsi="Georgia"/>
        </w:rPr>
      </w:pPr>
      <w:r>
        <w:rPr>
          <w:rFonts w:ascii="Georgia" w:hAnsi="Georgia"/>
        </w:rPr>
        <w:t xml:space="preserve">What do people in the wider community outside of church think of your worshipping community?  Do they see and experience an open, welcoming, hospitable, friendly church?  Have you ever asked a non-churchgoer what their opinion of your church is?  </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6ABB2A5B" w14:textId="77777777" w:rsidR="00222BC9" w:rsidRDefault="00222BC9">
      <w:pPr>
        <w:spacing w:after="0"/>
        <w:rPr>
          <w:rFonts w:ascii="Georgia" w:hAnsi="Georgia"/>
          <w:b/>
        </w:rPr>
      </w:pPr>
    </w:p>
    <w:p w14:paraId="37B1001D" w14:textId="52ADA5B6" w:rsidR="000B0C67" w:rsidRDefault="00CD4AD7">
      <w:pPr>
        <w:spacing w:after="0"/>
        <w:rPr>
          <w:rFonts w:ascii="Georgia" w:hAnsi="Georgia"/>
          <w:b/>
        </w:rPr>
      </w:pPr>
      <w:r w:rsidRPr="006E605F">
        <w:rPr>
          <w:rFonts w:ascii="Georgia" w:hAnsi="Georgia"/>
          <w:b/>
        </w:rPr>
        <w:t>Collect of the day</w:t>
      </w:r>
    </w:p>
    <w:p w14:paraId="781053D8" w14:textId="77777777" w:rsidR="003A2523" w:rsidRPr="003A2523" w:rsidRDefault="003A2523" w:rsidP="003A2523">
      <w:pPr>
        <w:spacing w:after="0"/>
        <w:rPr>
          <w:rFonts w:ascii="Georgia" w:hAnsi="Georgia"/>
          <w:bCs/>
        </w:rPr>
      </w:pPr>
    </w:p>
    <w:p w14:paraId="21FE44C7" w14:textId="77777777" w:rsidR="003A2523" w:rsidRPr="003A2523" w:rsidRDefault="003A2523" w:rsidP="003A2523">
      <w:pPr>
        <w:spacing w:after="0"/>
        <w:rPr>
          <w:rFonts w:ascii="Georgia" w:hAnsi="Georgia"/>
          <w:bCs/>
        </w:rPr>
      </w:pPr>
      <w:r w:rsidRPr="003A2523">
        <w:rPr>
          <w:rFonts w:ascii="Georgia" w:hAnsi="Georgia"/>
          <w:bCs/>
        </w:rPr>
        <w:t>Gracious Father,</w:t>
      </w:r>
    </w:p>
    <w:p w14:paraId="32A140AA" w14:textId="77777777" w:rsidR="003A2523" w:rsidRPr="003A2523" w:rsidRDefault="003A2523" w:rsidP="003A2523">
      <w:pPr>
        <w:spacing w:after="0"/>
        <w:rPr>
          <w:rFonts w:ascii="Georgia" w:hAnsi="Georgia"/>
          <w:bCs/>
        </w:rPr>
      </w:pPr>
      <w:r w:rsidRPr="003A2523">
        <w:rPr>
          <w:rFonts w:ascii="Georgia" w:hAnsi="Georgia"/>
          <w:bCs/>
        </w:rPr>
        <w:t>by the obedience of Jesus</w:t>
      </w:r>
    </w:p>
    <w:p w14:paraId="6F3A8056" w14:textId="77777777" w:rsidR="003A2523" w:rsidRPr="003A2523" w:rsidRDefault="003A2523" w:rsidP="003A2523">
      <w:pPr>
        <w:spacing w:after="0"/>
        <w:rPr>
          <w:rFonts w:ascii="Georgia" w:hAnsi="Georgia"/>
          <w:bCs/>
        </w:rPr>
      </w:pPr>
      <w:r w:rsidRPr="003A2523">
        <w:rPr>
          <w:rFonts w:ascii="Georgia" w:hAnsi="Georgia"/>
          <w:bCs/>
        </w:rPr>
        <w:t>you brought salvation to our wayward world:</w:t>
      </w:r>
    </w:p>
    <w:p w14:paraId="325A677E" w14:textId="77777777" w:rsidR="003A2523" w:rsidRPr="003A2523" w:rsidRDefault="003A2523" w:rsidP="003A2523">
      <w:pPr>
        <w:spacing w:after="0"/>
        <w:rPr>
          <w:rFonts w:ascii="Georgia" w:hAnsi="Georgia"/>
          <w:bCs/>
        </w:rPr>
      </w:pPr>
      <w:r w:rsidRPr="003A2523">
        <w:rPr>
          <w:rFonts w:ascii="Georgia" w:hAnsi="Georgia"/>
          <w:bCs/>
        </w:rPr>
        <w:t>draw us into harmony with your will,</w:t>
      </w:r>
    </w:p>
    <w:p w14:paraId="5141172D" w14:textId="77777777" w:rsidR="003A2523" w:rsidRPr="003A2523" w:rsidRDefault="003A2523" w:rsidP="003A2523">
      <w:pPr>
        <w:spacing w:after="0"/>
        <w:rPr>
          <w:rFonts w:ascii="Georgia" w:hAnsi="Georgia"/>
          <w:bCs/>
        </w:rPr>
      </w:pPr>
      <w:r w:rsidRPr="003A2523">
        <w:rPr>
          <w:rFonts w:ascii="Georgia" w:hAnsi="Georgia"/>
          <w:bCs/>
        </w:rPr>
        <w:t>that we may find all things restored in him,</w:t>
      </w:r>
    </w:p>
    <w:p w14:paraId="49230159" w14:textId="77777777" w:rsidR="003A2523" w:rsidRPr="003A2523" w:rsidRDefault="003A2523" w:rsidP="003A2523">
      <w:pPr>
        <w:spacing w:after="0"/>
        <w:rPr>
          <w:rFonts w:ascii="Georgia" w:hAnsi="Georgia"/>
          <w:bCs/>
        </w:rPr>
      </w:pPr>
      <w:r w:rsidRPr="003A2523">
        <w:rPr>
          <w:rFonts w:ascii="Georgia" w:hAnsi="Georgia"/>
          <w:bCs/>
        </w:rPr>
        <w:t>our Saviour Jesus Christ.</w:t>
      </w:r>
    </w:p>
    <w:p w14:paraId="1CA38C93" w14:textId="77777777" w:rsidR="00683BE7" w:rsidRDefault="00683BE7">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footerReference w:type="default" r:id="rId9"/>
      <w:pgSz w:w="11906" w:h="16838"/>
      <w:pgMar w:top="993" w:right="1440" w:bottom="1418"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C3C9" w14:textId="77777777" w:rsidR="00190362" w:rsidRDefault="00190362" w:rsidP="00F52E31">
      <w:pPr>
        <w:spacing w:after="0" w:line="240" w:lineRule="auto"/>
      </w:pPr>
      <w:r>
        <w:separator/>
      </w:r>
    </w:p>
  </w:endnote>
  <w:endnote w:type="continuationSeparator" w:id="0">
    <w:p w14:paraId="50B694DA" w14:textId="77777777" w:rsidR="00190362" w:rsidRDefault="00190362" w:rsidP="00F52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1400"/>
      <w:docPartObj>
        <w:docPartGallery w:val="Page Numbers (Bottom of Page)"/>
        <w:docPartUnique/>
      </w:docPartObj>
    </w:sdtPr>
    <w:sdtEndPr/>
    <w:sdtContent>
      <w:p w14:paraId="35312DF2" w14:textId="01E9C5D2" w:rsidR="00F52E31" w:rsidRDefault="00F52E31">
        <w:pPr>
          <w:pStyle w:val="Footer"/>
          <w:jc w:val="center"/>
        </w:pPr>
        <w:r>
          <w:fldChar w:fldCharType="begin"/>
        </w:r>
        <w:r>
          <w:instrText>PAGE   \* MERGEFORMAT</w:instrText>
        </w:r>
        <w:r>
          <w:fldChar w:fldCharType="separate"/>
        </w:r>
        <w:r>
          <w:t>2</w:t>
        </w:r>
        <w:r>
          <w:fldChar w:fldCharType="end"/>
        </w:r>
      </w:p>
    </w:sdtContent>
  </w:sdt>
  <w:p w14:paraId="4CFD035F" w14:textId="77777777" w:rsidR="00F52E31" w:rsidRDefault="00F52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CFA1" w14:textId="77777777" w:rsidR="00190362" w:rsidRDefault="00190362" w:rsidP="00F52E31">
      <w:pPr>
        <w:spacing w:after="0" w:line="240" w:lineRule="auto"/>
      </w:pPr>
      <w:r>
        <w:separator/>
      </w:r>
    </w:p>
  </w:footnote>
  <w:footnote w:type="continuationSeparator" w:id="0">
    <w:p w14:paraId="488B06CF" w14:textId="77777777" w:rsidR="00190362" w:rsidRDefault="00190362" w:rsidP="00F52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 w:numId="3" w16cid:durableId="1947351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02337"/>
    <w:rsid w:val="00057B26"/>
    <w:rsid w:val="00062499"/>
    <w:rsid w:val="000869C0"/>
    <w:rsid w:val="000B0C67"/>
    <w:rsid w:val="00190362"/>
    <w:rsid w:val="001A2B7D"/>
    <w:rsid w:val="001F23FF"/>
    <w:rsid w:val="001F6FD2"/>
    <w:rsid w:val="00222BC9"/>
    <w:rsid w:val="00242574"/>
    <w:rsid w:val="00293208"/>
    <w:rsid w:val="002B1D98"/>
    <w:rsid w:val="00331E32"/>
    <w:rsid w:val="00343D82"/>
    <w:rsid w:val="00345145"/>
    <w:rsid w:val="00346489"/>
    <w:rsid w:val="003A2523"/>
    <w:rsid w:val="00404935"/>
    <w:rsid w:val="00446718"/>
    <w:rsid w:val="0058266E"/>
    <w:rsid w:val="005833C3"/>
    <w:rsid w:val="005B7396"/>
    <w:rsid w:val="005C1DA5"/>
    <w:rsid w:val="006120AA"/>
    <w:rsid w:val="00683BE7"/>
    <w:rsid w:val="006E605F"/>
    <w:rsid w:val="007173C9"/>
    <w:rsid w:val="007477DF"/>
    <w:rsid w:val="00763340"/>
    <w:rsid w:val="0077732E"/>
    <w:rsid w:val="00792C24"/>
    <w:rsid w:val="007A1005"/>
    <w:rsid w:val="007E3CEA"/>
    <w:rsid w:val="00833DD2"/>
    <w:rsid w:val="0086232F"/>
    <w:rsid w:val="00876CB6"/>
    <w:rsid w:val="00894BD0"/>
    <w:rsid w:val="008B401D"/>
    <w:rsid w:val="008C3034"/>
    <w:rsid w:val="008C3315"/>
    <w:rsid w:val="008C7EB8"/>
    <w:rsid w:val="008D05BE"/>
    <w:rsid w:val="009042E8"/>
    <w:rsid w:val="00952BA5"/>
    <w:rsid w:val="00972ADD"/>
    <w:rsid w:val="009747ED"/>
    <w:rsid w:val="0097632B"/>
    <w:rsid w:val="00AB70BC"/>
    <w:rsid w:val="00AD0C9E"/>
    <w:rsid w:val="00AD7798"/>
    <w:rsid w:val="00AF1322"/>
    <w:rsid w:val="00B111E6"/>
    <w:rsid w:val="00B23884"/>
    <w:rsid w:val="00B433E0"/>
    <w:rsid w:val="00B54EED"/>
    <w:rsid w:val="00B915F0"/>
    <w:rsid w:val="00BC7D39"/>
    <w:rsid w:val="00C4611C"/>
    <w:rsid w:val="00CD4AD7"/>
    <w:rsid w:val="00CF498E"/>
    <w:rsid w:val="00D018EE"/>
    <w:rsid w:val="00D03EAC"/>
    <w:rsid w:val="00D452E5"/>
    <w:rsid w:val="00DD0418"/>
    <w:rsid w:val="00E0683A"/>
    <w:rsid w:val="00E93E0A"/>
    <w:rsid w:val="00EC526D"/>
    <w:rsid w:val="00F14889"/>
    <w:rsid w:val="00F52E31"/>
    <w:rsid w:val="00F83168"/>
    <w:rsid w:val="00FF68C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3A2523"/>
    <w:rPr>
      <w:color w:val="0000FF" w:themeColor="hyperlink"/>
      <w:u w:val="single"/>
    </w:rPr>
  </w:style>
  <w:style w:type="character" w:styleId="UnresolvedMention">
    <w:name w:val="Unresolved Mention"/>
    <w:basedOn w:val="DefaultParagraphFont"/>
    <w:uiPriority w:val="99"/>
    <w:semiHidden/>
    <w:unhideWhenUsed/>
    <w:rsid w:val="003A2523"/>
    <w:rPr>
      <w:color w:val="605E5C"/>
      <w:shd w:val="clear" w:color="auto" w:fill="E1DFDD"/>
    </w:rPr>
  </w:style>
  <w:style w:type="paragraph" w:styleId="Header">
    <w:name w:val="header"/>
    <w:basedOn w:val="Normal"/>
    <w:link w:val="HeaderChar"/>
    <w:uiPriority w:val="99"/>
    <w:unhideWhenUsed/>
    <w:rsid w:val="00F52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E31"/>
  </w:style>
  <w:style w:type="paragraph" w:styleId="Footer">
    <w:name w:val="footer"/>
    <w:basedOn w:val="Normal"/>
    <w:link w:val="FooterChar"/>
    <w:uiPriority w:val="99"/>
    <w:unhideWhenUsed/>
    <w:rsid w:val="00F52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8108">
      <w:bodyDiv w:val="1"/>
      <w:marLeft w:val="0"/>
      <w:marRight w:val="0"/>
      <w:marTop w:val="0"/>
      <w:marBottom w:val="0"/>
      <w:divBdr>
        <w:top w:val="none" w:sz="0" w:space="0" w:color="auto"/>
        <w:left w:val="none" w:sz="0" w:space="0" w:color="auto"/>
        <w:bottom w:val="none" w:sz="0" w:space="0" w:color="auto"/>
        <w:right w:val="none" w:sz="0" w:space="0" w:color="auto"/>
      </w:divBdr>
    </w:div>
    <w:div w:id="365250603">
      <w:bodyDiv w:val="1"/>
      <w:marLeft w:val="0"/>
      <w:marRight w:val="0"/>
      <w:marTop w:val="0"/>
      <w:marBottom w:val="0"/>
      <w:divBdr>
        <w:top w:val="none" w:sz="0" w:space="0" w:color="auto"/>
        <w:left w:val="none" w:sz="0" w:space="0" w:color="auto"/>
        <w:bottom w:val="none" w:sz="0" w:space="0" w:color="auto"/>
        <w:right w:val="none" w:sz="0" w:space="0" w:color="auto"/>
      </w:divBdr>
    </w:div>
    <w:div w:id="563875512">
      <w:bodyDiv w:val="1"/>
      <w:marLeft w:val="0"/>
      <w:marRight w:val="0"/>
      <w:marTop w:val="0"/>
      <w:marBottom w:val="0"/>
      <w:divBdr>
        <w:top w:val="none" w:sz="0" w:space="0" w:color="auto"/>
        <w:left w:val="none" w:sz="0" w:space="0" w:color="auto"/>
        <w:bottom w:val="none" w:sz="0" w:space="0" w:color="auto"/>
        <w:right w:val="none" w:sz="0" w:space="0" w:color="auto"/>
      </w:divBdr>
    </w:div>
    <w:div w:id="1426681709">
      <w:bodyDiv w:val="1"/>
      <w:marLeft w:val="0"/>
      <w:marRight w:val="0"/>
      <w:marTop w:val="0"/>
      <w:marBottom w:val="0"/>
      <w:divBdr>
        <w:top w:val="none" w:sz="0" w:space="0" w:color="auto"/>
        <w:left w:val="none" w:sz="0" w:space="0" w:color="auto"/>
        <w:bottom w:val="none" w:sz="0" w:space="0" w:color="auto"/>
        <w:right w:val="none" w:sz="0" w:space="0" w:color="auto"/>
      </w:divBdr>
    </w:div>
    <w:div w:id="1940485966">
      <w:bodyDiv w:val="1"/>
      <w:marLeft w:val="0"/>
      <w:marRight w:val="0"/>
      <w:marTop w:val="0"/>
      <w:marBottom w:val="0"/>
      <w:divBdr>
        <w:top w:val="none" w:sz="0" w:space="0" w:color="auto"/>
        <w:left w:val="none" w:sz="0" w:space="0" w:color="auto"/>
        <w:bottom w:val="none" w:sz="0" w:space="0" w:color="auto"/>
        <w:right w:val="none" w:sz="0" w:space="0" w:color="auto"/>
      </w:divBdr>
    </w:div>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1558</Words>
  <Characters>7159</Characters>
  <Application>Microsoft Office Word</Application>
  <DocSecurity>4</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2025-06-24T09:48:00Z</dcterms:created>
  <dcterms:modified xsi:type="dcterms:W3CDTF">2025-06-24T09:48:00Z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