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EE47" w14:textId="266DD49B" w:rsidR="006E605F" w:rsidRDefault="006E605F">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51659264" behindDoc="0" locked="0" layoutInCell="1" allowOverlap="1" wp14:anchorId="5DF0A2C5" wp14:editId="6A4DB8A4">
            <wp:simplePos x="0" y="0"/>
            <wp:positionH relativeFrom="column">
              <wp:posOffset>2095500</wp:posOffset>
            </wp:positionH>
            <wp:positionV relativeFrom="page">
              <wp:posOffset>541020</wp:posOffset>
            </wp:positionV>
            <wp:extent cx="1572895" cy="380365"/>
            <wp:effectExtent l="0" t="0" r="825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2895" cy="380365"/>
                    </a:xfrm>
                    <a:prstGeom prst="rect">
                      <a:avLst/>
                    </a:prstGeom>
                  </pic:spPr>
                </pic:pic>
              </a:graphicData>
            </a:graphic>
            <wp14:sizeRelH relativeFrom="margin">
              <wp14:pctWidth>0</wp14:pctWidth>
            </wp14:sizeRelH>
            <wp14:sizeRelV relativeFrom="margin">
              <wp14:pctHeight>0</wp14:pctHeight>
            </wp14:sizeRelV>
          </wp:anchor>
        </w:drawing>
      </w:r>
    </w:p>
    <w:p w14:paraId="3CCBB195" w14:textId="563B796A" w:rsidR="006E605F" w:rsidRDefault="00894BD0"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color w:val="000000"/>
          <w:lang w:eastAsia="en-GB"/>
        </w:rPr>
        <w:t>Sunday</w:t>
      </w:r>
      <w:r w:rsidR="00683BE7">
        <w:rPr>
          <w:rFonts w:ascii="Georgia" w:eastAsia="Times New Roman" w:hAnsi="Georgia" w:cs="Times New Roman"/>
          <w:b/>
          <w:color w:val="000000"/>
          <w:lang w:eastAsia="en-GB"/>
        </w:rPr>
        <w:t xml:space="preserve"> </w:t>
      </w:r>
      <w:r w:rsidR="00AE7B49">
        <w:rPr>
          <w:rFonts w:ascii="Georgia" w:eastAsia="Times New Roman" w:hAnsi="Georgia" w:cs="Times New Roman"/>
          <w:b/>
          <w:color w:val="000000"/>
          <w:lang w:eastAsia="en-GB"/>
        </w:rPr>
        <w:t>14</w:t>
      </w:r>
      <w:r w:rsidR="00AE7B49" w:rsidRPr="00AE7B49">
        <w:rPr>
          <w:rFonts w:ascii="Georgia" w:eastAsia="Times New Roman" w:hAnsi="Georgia" w:cs="Times New Roman"/>
          <w:b/>
          <w:color w:val="000000"/>
          <w:vertAlign w:val="superscript"/>
          <w:lang w:eastAsia="en-GB"/>
        </w:rPr>
        <w:t>th</w:t>
      </w:r>
      <w:r w:rsidR="00AE7B49">
        <w:rPr>
          <w:rFonts w:ascii="Georgia" w:eastAsia="Times New Roman" w:hAnsi="Georgia" w:cs="Times New Roman"/>
          <w:b/>
          <w:color w:val="000000"/>
          <w:lang w:eastAsia="en-GB"/>
        </w:rPr>
        <w:t xml:space="preserve"> December 2025</w:t>
      </w:r>
    </w:p>
    <w:p w14:paraId="17ECD84C" w14:textId="7CAE87CC" w:rsidR="000B0C67" w:rsidRPr="006E605F" w:rsidRDefault="00AE7B49"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i/>
          <w:color w:val="000000"/>
          <w:lang w:eastAsia="en-GB"/>
        </w:rPr>
        <w:t>The Third Sunday of Advent</w:t>
      </w:r>
    </w:p>
    <w:p w14:paraId="7432A0B1" w14:textId="77777777" w:rsidR="00CD4AD7" w:rsidRPr="006E605F" w:rsidRDefault="00CD4AD7">
      <w:pPr>
        <w:rPr>
          <w:rFonts w:ascii="Georgia" w:hAnsi="Georgia"/>
          <w:b/>
        </w:rPr>
      </w:pPr>
    </w:p>
    <w:p w14:paraId="554B9245" w14:textId="3121091F" w:rsidR="00CD4AD7" w:rsidRDefault="00833DD2" w:rsidP="006120AA">
      <w:pPr>
        <w:tabs>
          <w:tab w:val="left" w:pos="2448"/>
        </w:tabs>
        <w:rPr>
          <w:rFonts w:ascii="Georgia" w:hAnsi="Georgia"/>
          <w:b/>
          <w:iCs/>
        </w:rPr>
      </w:pPr>
      <w:r w:rsidRPr="00833DD2">
        <w:rPr>
          <w:rFonts w:ascii="Georgia" w:hAnsi="Georgia"/>
          <w:b/>
          <w:iCs/>
        </w:rPr>
        <w:t>Gospel Reading</w:t>
      </w:r>
      <w:r w:rsidR="006120AA">
        <w:rPr>
          <w:rFonts w:ascii="Georgia" w:hAnsi="Georgia"/>
          <w:b/>
          <w:iCs/>
        </w:rPr>
        <w:tab/>
      </w:r>
    </w:p>
    <w:p w14:paraId="2A0746D8" w14:textId="397B0F37" w:rsidR="00AE7B49" w:rsidRDefault="00AE7B49" w:rsidP="006120AA">
      <w:pPr>
        <w:rPr>
          <w:rFonts w:ascii="Georgia" w:hAnsi="Georgia"/>
          <w:b/>
        </w:rPr>
      </w:pPr>
      <w:r w:rsidRPr="00AE7B49">
        <w:rPr>
          <w:rFonts w:ascii="Georgia" w:hAnsi="Georgia"/>
          <w:b/>
        </w:rPr>
        <w:t>Matthew 11.2-11</w:t>
      </w:r>
    </w:p>
    <w:p w14:paraId="0CF0326B" w14:textId="77777777" w:rsidR="00AE7B49" w:rsidRPr="00AE7B49" w:rsidRDefault="00AE7B49" w:rsidP="00AE7B49">
      <w:pPr>
        <w:rPr>
          <w:rFonts w:ascii="Georgia" w:hAnsi="Georgia"/>
          <w:b/>
          <w:bCs/>
          <w:iCs/>
        </w:rPr>
      </w:pPr>
      <w:r w:rsidRPr="00AE7B49">
        <w:rPr>
          <w:rFonts w:ascii="Georgia" w:hAnsi="Georgia"/>
          <w:b/>
          <w:bCs/>
          <w:iCs/>
        </w:rPr>
        <w:t>Messengers from John the Baptist</w:t>
      </w:r>
    </w:p>
    <w:p w14:paraId="75CAE7C4" w14:textId="70439CEC" w:rsidR="00AE7B49" w:rsidRPr="00AE7B49" w:rsidRDefault="00AE7B49" w:rsidP="00AE7B49">
      <w:pPr>
        <w:rPr>
          <w:rFonts w:ascii="Georgia" w:hAnsi="Georgia"/>
          <w:iCs/>
        </w:rPr>
      </w:pPr>
      <w:r w:rsidRPr="00AE7B49">
        <w:rPr>
          <w:rFonts w:ascii="Georgia" w:hAnsi="Georgia"/>
          <w:iCs/>
        </w:rPr>
        <w:t>When John heard in prison what the Messiah was doing, he sent word by</w:t>
      </w:r>
      <w:r>
        <w:rPr>
          <w:rFonts w:ascii="Georgia" w:hAnsi="Georgia"/>
          <w:iCs/>
        </w:rPr>
        <w:t xml:space="preserve"> h</w:t>
      </w:r>
      <w:r w:rsidRPr="00AE7B49">
        <w:rPr>
          <w:rFonts w:ascii="Georgia" w:hAnsi="Georgia"/>
          <w:iCs/>
        </w:rPr>
        <w:t>is</w:t>
      </w:r>
      <w:r>
        <w:rPr>
          <w:rFonts w:ascii="Georgia" w:hAnsi="Georgia"/>
          <w:iCs/>
          <w:vertAlign w:val="superscript"/>
        </w:rPr>
        <w:t xml:space="preserve"> </w:t>
      </w:r>
      <w:r w:rsidRPr="00AE7B49">
        <w:rPr>
          <w:rFonts w:ascii="Georgia" w:hAnsi="Georgia"/>
          <w:iCs/>
        </w:rPr>
        <w:t>disciples and said to him, ‘Are you the one who is to come, or are we to wait for another?’ Jesus answered them, ‘Go and tell John what you hear and see:</w:t>
      </w:r>
      <w:r w:rsidRPr="00AE7B49">
        <w:rPr>
          <w:rFonts w:ascii="Georgia" w:hAnsi="Georgia"/>
          <w:b/>
          <w:bCs/>
          <w:iCs/>
          <w:vertAlign w:val="superscript"/>
        </w:rPr>
        <w:t> </w:t>
      </w:r>
      <w:r w:rsidRPr="00AE7B49">
        <w:rPr>
          <w:rFonts w:ascii="Georgia" w:hAnsi="Georgia"/>
          <w:iCs/>
        </w:rPr>
        <w:t xml:space="preserve">the blind </w:t>
      </w:r>
      <w:proofErr w:type="gramStart"/>
      <w:r w:rsidRPr="00AE7B49">
        <w:rPr>
          <w:rFonts w:ascii="Georgia" w:hAnsi="Georgia"/>
          <w:iCs/>
        </w:rPr>
        <w:t>receive</w:t>
      </w:r>
      <w:proofErr w:type="gramEnd"/>
      <w:r w:rsidRPr="00AE7B49">
        <w:rPr>
          <w:rFonts w:ascii="Georgia" w:hAnsi="Georgia"/>
          <w:iCs/>
        </w:rPr>
        <w:t xml:space="preserve"> their sight, the lame walk, the lepers are cleansed, the deaf hear, the dead are raised, and the poor have good news brought to them. </w:t>
      </w:r>
      <w:r w:rsidRPr="00AE7B49">
        <w:rPr>
          <w:rFonts w:ascii="Georgia" w:hAnsi="Georgia"/>
          <w:b/>
          <w:bCs/>
          <w:iCs/>
          <w:vertAlign w:val="superscript"/>
        </w:rPr>
        <w:t> </w:t>
      </w:r>
      <w:r w:rsidRPr="00AE7B49">
        <w:rPr>
          <w:rFonts w:ascii="Georgia" w:hAnsi="Georgia"/>
          <w:iCs/>
        </w:rPr>
        <w:t>And blessed is anyone who takes no offence at me.’</w:t>
      </w:r>
    </w:p>
    <w:p w14:paraId="042A538D" w14:textId="77777777" w:rsidR="00AE7B49" w:rsidRPr="00AE7B49" w:rsidRDefault="00AE7B49" w:rsidP="00AE7B49">
      <w:pPr>
        <w:rPr>
          <w:rFonts w:ascii="Georgia" w:hAnsi="Georgia"/>
          <w:b/>
          <w:bCs/>
          <w:iCs/>
        </w:rPr>
      </w:pPr>
      <w:r w:rsidRPr="00AE7B49">
        <w:rPr>
          <w:rFonts w:ascii="Georgia" w:hAnsi="Georgia"/>
          <w:b/>
          <w:bCs/>
          <w:iCs/>
        </w:rPr>
        <w:t>Jesus Praises John the Baptist</w:t>
      </w:r>
    </w:p>
    <w:p w14:paraId="66D3F9C0" w14:textId="77B0A158" w:rsidR="00AE7B49" w:rsidRPr="00AE7B49" w:rsidRDefault="00AE7B49" w:rsidP="00AE7B49">
      <w:pPr>
        <w:rPr>
          <w:rFonts w:ascii="Georgia" w:hAnsi="Georgia"/>
          <w:iCs/>
        </w:rPr>
      </w:pPr>
      <w:r w:rsidRPr="00AE7B49">
        <w:rPr>
          <w:rFonts w:ascii="Georgia" w:hAnsi="Georgia"/>
          <w:iCs/>
        </w:rPr>
        <w:t xml:space="preserve">As they went away, Jesus began to speak to the crowds about John: ‘What did you go out into the wilderness to look at? A reed shaken by the </w:t>
      </w:r>
      <w:proofErr w:type="gramStart"/>
      <w:r w:rsidRPr="00AE7B49">
        <w:rPr>
          <w:rFonts w:ascii="Georgia" w:hAnsi="Georgia"/>
          <w:iCs/>
        </w:rPr>
        <w:t>wind?</w:t>
      </w:r>
      <w:proofErr w:type="gramEnd"/>
      <w:r w:rsidRPr="00AE7B49">
        <w:rPr>
          <w:rFonts w:ascii="Georgia" w:hAnsi="Georgia"/>
          <w:iCs/>
        </w:rPr>
        <w:t> </w:t>
      </w:r>
      <w:r w:rsidRPr="00AE7B49">
        <w:rPr>
          <w:rFonts w:ascii="Georgia" w:hAnsi="Georgia"/>
          <w:b/>
          <w:bCs/>
          <w:iCs/>
          <w:vertAlign w:val="superscript"/>
        </w:rPr>
        <w:t> </w:t>
      </w:r>
      <w:r w:rsidRPr="00AE7B49">
        <w:rPr>
          <w:rFonts w:ascii="Georgia" w:hAnsi="Georgia"/>
          <w:iCs/>
        </w:rPr>
        <w:t xml:space="preserve">What then did you go out to see? Someone dressed in soft </w:t>
      </w:r>
      <w:proofErr w:type="gramStart"/>
      <w:r w:rsidRPr="00AE7B49">
        <w:rPr>
          <w:rFonts w:ascii="Georgia" w:hAnsi="Georgia"/>
          <w:iCs/>
        </w:rPr>
        <w:t>robes?</w:t>
      </w:r>
      <w:proofErr w:type="gramEnd"/>
      <w:r w:rsidRPr="00AE7B49">
        <w:rPr>
          <w:rFonts w:ascii="Georgia" w:hAnsi="Georgia"/>
          <w:iCs/>
        </w:rPr>
        <w:t xml:space="preserve"> Look, those who wear soft robes are in royal palaces. What then did you go out to see? A prophet? Yes, I tell you, and more than a prophet. </w:t>
      </w:r>
      <w:r w:rsidRPr="00AE7B49">
        <w:rPr>
          <w:rFonts w:ascii="Georgia" w:hAnsi="Georgia"/>
          <w:b/>
          <w:bCs/>
          <w:iCs/>
          <w:vertAlign w:val="superscript"/>
        </w:rPr>
        <w:t> </w:t>
      </w:r>
      <w:r w:rsidRPr="00AE7B49">
        <w:rPr>
          <w:rFonts w:ascii="Georgia" w:hAnsi="Georgia"/>
          <w:iCs/>
        </w:rPr>
        <w:t>This is the one about whom it is written,</w:t>
      </w:r>
    </w:p>
    <w:p w14:paraId="6D21170F" w14:textId="77777777" w:rsidR="00AE7B49" w:rsidRPr="00AE7B49" w:rsidRDefault="00AE7B49" w:rsidP="00AE7B49">
      <w:pPr>
        <w:rPr>
          <w:rFonts w:ascii="Georgia" w:hAnsi="Georgia"/>
          <w:iCs/>
        </w:rPr>
      </w:pPr>
      <w:r w:rsidRPr="00AE7B49">
        <w:rPr>
          <w:rFonts w:ascii="Georgia" w:hAnsi="Georgia"/>
          <w:iCs/>
        </w:rPr>
        <w:t>“See, I am sending my messenger ahead of you,</w:t>
      </w:r>
      <w:r w:rsidRPr="00AE7B49">
        <w:rPr>
          <w:rFonts w:ascii="Georgia" w:hAnsi="Georgia"/>
          <w:iCs/>
        </w:rPr>
        <w:br/>
        <w:t>    who will prepare your way before you.”</w:t>
      </w:r>
    </w:p>
    <w:p w14:paraId="3E3F5F7D" w14:textId="33474903" w:rsidR="00AE7B49" w:rsidRPr="00AE7B49" w:rsidRDefault="00AE7B49" w:rsidP="006120AA">
      <w:pPr>
        <w:rPr>
          <w:rFonts w:ascii="Georgia" w:hAnsi="Georgia"/>
          <w:iCs/>
        </w:rPr>
      </w:pPr>
      <w:r w:rsidRPr="00AE7B49">
        <w:rPr>
          <w:rFonts w:ascii="Georgia" w:hAnsi="Georgia"/>
          <w:iCs/>
        </w:rPr>
        <w:t>Truly I tell you, among those born of women no one has arisen greater than John the Baptist; yet the least in the kingdom of heaven is greater than he.</w:t>
      </w:r>
    </w:p>
    <w:p w14:paraId="56D91743" w14:textId="473D67F4" w:rsidR="000B0C67" w:rsidRPr="006E605F" w:rsidRDefault="00CD4AD7">
      <w:pPr>
        <w:rPr>
          <w:rFonts w:ascii="Georgia" w:hAnsi="Georgia"/>
          <w:b/>
        </w:rPr>
      </w:pPr>
      <w:r w:rsidRPr="006E605F">
        <w:rPr>
          <w:rFonts w:ascii="Georgia" w:hAnsi="Georgia"/>
          <w:b/>
        </w:rPr>
        <w:t xml:space="preserve">Other </w:t>
      </w:r>
      <w:r w:rsidRPr="006120AA">
        <w:rPr>
          <w:rFonts w:ascii="Georgia" w:hAnsi="Georgia"/>
          <w:b/>
        </w:rPr>
        <w:t>Readings:</w:t>
      </w:r>
      <w:r w:rsidR="00683BE7" w:rsidRPr="006120AA">
        <w:rPr>
          <w:rFonts w:ascii="Georgia" w:hAnsi="Georgia"/>
          <w:b/>
        </w:rPr>
        <w:t xml:space="preserve"> </w:t>
      </w:r>
      <w:r w:rsidR="00AE7B49" w:rsidRPr="00AE7B49">
        <w:rPr>
          <w:rFonts w:ascii="Georgia" w:hAnsi="Georgia"/>
          <w:b/>
        </w:rPr>
        <w:t>Isaiah 35.1-10</w:t>
      </w:r>
      <w:r w:rsidR="00AE7B49">
        <w:rPr>
          <w:rFonts w:ascii="Georgia" w:hAnsi="Georgia"/>
          <w:b/>
        </w:rPr>
        <w:t xml:space="preserve">      </w:t>
      </w:r>
      <w:r w:rsidR="00AE7B49" w:rsidRPr="00AE7B49">
        <w:rPr>
          <w:rFonts w:ascii="Georgia" w:hAnsi="Georgia"/>
          <w:b/>
        </w:rPr>
        <w:br/>
        <w:t>Psalm 146.4-10 </w:t>
      </w:r>
      <w:r w:rsidR="00AE7B49" w:rsidRPr="00AE7B49">
        <w:rPr>
          <w:rFonts w:ascii="Georgia" w:hAnsi="Georgia"/>
          <w:b/>
          <w:i/>
          <w:iCs/>
        </w:rPr>
        <w:t>or</w:t>
      </w:r>
      <w:r w:rsidR="00AE7B49">
        <w:rPr>
          <w:rFonts w:ascii="Georgia" w:hAnsi="Georgia"/>
          <w:b/>
          <w:i/>
          <w:iCs/>
        </w:rPr>
        <w:t xml:space="preserve"> </w:t>
      </w:r>
      <w:r w:rsidR="00AE7B49" w:rsidRPr="00AE7B49">
        <w:rPr>
          <w:rFonts w:ascii="Georgia" w:hAnsi="Georgia"/>
          <w:b/>
          <w:i/>
          <w:iCs/>
        </w:rPr>
        <w:t>Canticle</w:t>
      </w:r>
      <w:r w:rsidR="00AE7B49" w:rsidRPr="00AE7B49">
        <w:rPr>
          <w:rFonts w:ascii="Georgia" w:hAnsi="Georgia"/>
          <w:b/>
        </w:rPr>
        <w:t>: Magnificat</w:t>
      </w:r>
      <w:r w:rsidR="00AE7B49" w:rsidRPr="00AE7B49">
        <w:rPr>
          <w:rFonts w:ascii="Georgia" w:hAnsi="Georgia"/>
          <w:b/>
        </w:rPr>
        <w:br/>
        <w:t>James 5.7-10</w:t>
      </w:r>
      <w:r w:rsidR="00AE7B49" w:rsidRPr="00AE7B49">
        <w:rPr>
          <w:rFonts w:ascii="Georgia" w:hAnsi="Georgia"/>
          <w:b/>
        </w:rPr>
        <w:br/>
      </w:r>
    </w:p>
    <w:p w14:paraId="615E4F96" w14:textId="77777777" w:rsidR="000B0C67" w:rsidRPr="006E605F" w:rsidRDefault="00CD4AD7">
      <w:pPr>
        <w:pStyle w:val="NoSpacing"/>
        <w:rPr>
          <w:rFonts w:ascii="Georgia" w:hAnsi="Georgia"/>
          <w:b/>
        </w:rPr>
      </w:pPr>
      <w:r w:rsidRPr="006E605F">
        <w:rPr>
          <w:rFonts w:ascii="Georgia" w:hAnsi="Georgia"/>
          <w:b/>
        </w:rPr>
        <w:t>Homily</w:t>
      </w:r>
    </w:p>
    <w:p w14:paraId="06EEBA1B" w14:textId="0B3FE8E1" w:rsidR="00B54F0C" w:rsidRDefault="00B54F0C">
      <w:pPr>
        <w:shd w:val="clear" w:color="auto" w:fill="FFFFFF"/>
        <w:spacing w:after="150" w:line="360" w:lineRule="atLeast"/>
        <w:rPr>
          <w:rFonts w:ascii="Georgia" w:hAnsi="Georgia"/>
          <w:iCs/>
        </w:rPr>
      </w:pPr>
      <w:r>
        <w:rPr>
          <w:rFonts w:ascii="Georgia" w:hAnsi="Georgia"/>
          <w:iCs/>
        </w:rPr>
        <w:t xml:space="preserve">Have you ever had doubts about your </w:t>
      </w:r>
      <w:proofErr w:type="gramStart"/>
      <w:r>
        <w:rPr>
          <w:rFonts w:ascii="Georgia" w:hAnsi="Georgia"/>
          <w:iCs/>
        </w:rPr>
        <w:t>faith;</w:t>
      </w:r>
      <w:proofErr w:type="gramEnd"/>
      <w:r>
        <w:rPr>
          <w:rFonts w:ascii="Georgia" w:hAnsi="Georgia"/>
          <w:iCs/>
        </w:rPr>
        <w:t xml:space="preserve"> about Jesus</w:t>
      </w:r>
      <w:r w:rsidR="005E4D32">
        <w:rPr>
          <w:rFonts w:ascii="Georgia" w:hAnsi="Georgia"/>
          <w:iCs/>
        </w:rPr>
        <w:t>?</w:t>
      </w:r>
      <w:r>
        <w:rPr>
          <w:rFonts w:ascii="Georgia" w:hAnsi="Georgia"/>
          <w:iCs/>
        </w:rPr>
        <w:t xml:space="preserve"> Was he really who he said he was? Was he really God incarnate? Am I really saved because </w:t>
      </w:r>
      <w:r w:rsidR="003C6FF4">
        <w:rPr>
          <w:rFonts w:ascii="Georgia" w:hAnsi="Georgia"/>
          <w:iCs/>
        </w:rPr>
        <w:t>of</w:t>
      </w:r>
      <w:r>
        <w:rPr>
          <w:rFonts w:ascii="Georgia" w:hAnsi="Georgia"/>
          <w:iCs/>
        </w:rPr>
        <w:t xml:space="preserve"> him?</w:t>
      </w:r>
      <w:r w:rsidR="003B6356">
        <w:rPr>
          <w:rFonts w:ascii="Georgia" w:hAnsi="Georgia"/>
          <w:iCs/>
        </w:rPr>
        <w:t xml:space="preserve"> Is it all true?</w:t>
      </w:r>
    </w:p>
    <w:p w14:paraId="35DBDCF7" w14:textId="613119D6" w:rsidR="00B54F0C" w:rsidRDefault="00B54F0C">
      <w:pPr>
        <w:shd w:val="clear" w:color="auto" w:fill="FFFFFF"/>
        <w:spacing w:after="150" w:line="360" w:lineRule="atLeast"/>
        <w:rPr>
          <w:rFonts w:ascii="Georgia" w:hAnsi="Georgia"/>
          <w:iCs/>
        </w:rPr>
      </w:pPr>
      <w:r>
        <w:rPr>
          <w:rFonts w:ascii="Georgia" w:hAnsi="Georgia"/>
          <w:iCs/>
        </w:rPr>
        <w:t xml:space="preserve">Are those questions more prevalent when times are tough? Maybe when going through difficult times God may seem distant. It is then that doubts can </w:t>
      </w:r>
      <w:r w:rsidR="003B6356">
        <w:rPr>
          <w:rFonts w:ascii="Georgia" w:hAnsi="Georgia"/>
          <w:iCs/>
        </w:rPr>
        <w:t xml:space="preserve">more </w:t>
      </w:r>
      <w:r>
        <w:rPr>
          <w:rFonts w:ascii="Georgia" w:hAnsi="Georgia"/>
          <w:iCs/>
        </w:rPr>
        <w:t>easily</w:t>
      </w:r>
      <w:r w:rsidR="003B6356">
        <w:rPr>
          <w:rFonts w:ascii="Georgia" w:hAnsi="Georgia"/>
          <w:iCs/>
        </w:rPr>
        <w:t xml:space="preserve"> arise</w:t>
      </w:r>
      <w:r>
        <w:rPr>
          <w:rFonts w:ascii="Georgia" w:hAnsi="Georgia"/>
          <w:iCs/>
        </w:rPr>
        <w:t>.</w:t>
      </w:r>
    </w:p>
    <w:p w14:paraId="05978262" w14:textId="6D3A4DD7" w:rsidR="00B54F0C" w:rsidRDefault="00B54F0C">
      <w:pPr>
        <w:shd w:val="clear" w:color="auto" w:fill="FFFFFF"/>
        <w:spacing w:after="150" w:line="360" w:lineRule="atLeast"/>
        <w:rPr>
          <w:rFonts w:ascii="Georgia" w:hAnsi="Georgia"/>
          <w:iCs/>
        </w:rPr>
      </w:pPr>
      <w:r>
        <w:rPr>
          <w:rFonts w:ascii="Georgia" w:hAnsi="Georgia"/>
          <w:iCs/>
        </w:rPr>
        <w:t xml:space="preserve">John the Baptist was probably in that position.  </w:t>
      </w:r>
    </w:p>
    <w:p w14:paraId="702C1B0B" w14:textId="724E6134" w:rsidR="00670B60" w:rsidRDefault="00B54F0C">
      <w:pPr>
        <w:shd w:val="clear" w:color="auto" w:fill="FFFFFF"/>
        <w:spacing w:after="150" w:line="360" w:lineRule="atLeast"/>
        <w:rPr>
          <w:rFonts w:ascii="Georgia" w:hAnsi="Georgia"/>
          <w:iCs/>
        </w:rPr>
      </w:pPr>
      <w:r>
        <w:rPr>
          <w:rFonts w:ascii="Georgia" w:hAnsi="Georgia"/>
          <w:iCs/>
        </w:rPr>
        <w:t>In today’s gospel reading we find John in priso</w:t>
      </w:r>
      <w:r w:rsidR="00670B60">
        <w:rPr>
          <w:rFonts w:ascii="Georgia" w:hAnsi="Georgia"/>
          <w:iCs/>
        </w:rPr>
        <w:t>n. Clearly life for him is far less than easy or comfortable. His future is uncertain</w:t>
      </w:r>
      <w:r w:rsidR="005E4D32">
        <w:rPr>
          <w:rFonts w:ascii="Georgia" w:hAnsi="Georgia"/>
          <w:iCs/>
        </w:rPr>
        <w:t>,</w:t>
      </w:r>
      <w:r w:rsidR="00670B60">
        <w:rPr>
          <w:rFonts w:ascii="Georgia" w:hAnsi="Georgia"/>
          <w:iCs/>
        </w:rPr>
        <w:t xml:space="preserve"> and fears for his own life were probably not far from his mind.  </w:t>
      </w:r>
    </w:p>
    <w:p w14:paraId="62F9AB67" w14:textId="6F4E41F0" w:rsidR="00337196" w:rsidRDefault="00670B60">
      <w:pPr>
        <w:shd w:val="clear" w:color="auto" w:fill="FFFFFF"/>
        <w:spacing w:after="150" w:line="360" w:lineRule="atLeast"/>
        <w:rPr>
          <w:rFonts w:ascii="Georgia" w:hAnsi="Georgia"/>
          <w:iCs/>
        </w:rPr>
      </w:pPr>
      <w:r>
        <w:rPr>
          <w:rFonts w:ascii="Georgia" w:hAnsi="Georgia"/>
          <w:iCs/>
        </w:rPr>
        <w:lastRenderedPageBreak/>
        <w:t xml:space="preserve">Up to this point, his life as a prophet had been as one preparing the way for the Messiah. </w:t>
      </w:r>
      <w:r w:rsidR="00337196">
        <w:rPr>
          <w:rFonts w:ascii="Georgia" w:hAnsi="Georgia"/>
          <w:iCs/>
        </w:rPr>
        <w:t xml:space="preserve">John </w:t>
      </w:r>
      <w:r>
        <w:rPr>
          <w:rFonts w:ascii="Georgia" w:hAnsi="Georgia"/>
          <w:iCs/>
        </w:rPr>
        <w:t xml:space="preserve">had recognised Jesus as </w:t>
      </w:r>
      <w:r w:rsidR="00337196">
        <w:rPr>
          <w:rFonts w:ascii="Georgia" w:hAnsi="Georgia"/>
          <w:iCs/>
        </w:rPr>
        <w:t>the Son of God and “the Lamb of God who takes away the sin of the world”</w:t>
      </w:r>
      <w:r w:rsidR="0098655B">
        <w:rPr>
          <w:rFonts w:ascii="Georgia" w:hAnsi="Georgia"/>
          <w:iCs/>
        </w:rPr>
        <w:t xml:space="preserve">. </w:t>
      </w:r>
      <w:r w:rsidR="00337196">
        <w:rPr>
          <w:rFonts w:ascii="Georgia" w:hAnsi="Georgia"/>
          <w:iCs/>
        </w:rPr>
        <w:t xml:space="preserve">But now, in a dark place physically and spiritually, he seeks answers to his own doubts by sending his disciples to ask: “Are you the one who we’ve been waiting for?” </w:t>
      </w:r>
    </w:p>
    <w:p w14:paraId="0AFADDAB" w14:textId="70893087" w:rsidR="003B6356" w:rsidRDefault="001C7D2C">
      <w:pPr>
        <w:shd w:val="clear" w:color="auto" w:fill="FFFFFF"/>
        <w:spacing w:after="150" w:line="360" w:lineRule="atLeast"/>
        <w:rPr>
          <w:rFonts w:ascii="Georgia" w:hAnsi="Georgia"/>
          <w:iCs/>
        </w:rPr>
      </w:pPr>
      <w:r>
        <w:rPr>
          <w:rFonts w:ascii="Georgia" w:hAnsi="Georgia"/>
          <w:iCs/>
        </w:rPr>
        <w:t xml:space="preserve">The way Jesus was conducting his ministry might have </w:t>
      </w:r>
      <w:r w:rsidRPr="001C7D2C">
        <w:rPr>
          <w:rFonts w:ascii="Georgia" w:hAnsi="Georgia"/>
          <w:iCs/>
        </w:rPr>
        <w:t>fu</w:t>
      </w:r>
      <w:r w:rsidR="00337196" w:rsidRPr="001C7D2C">
        <w:rPr>
          <w:rFonts w:ascii="Georgia" w:hAnsi="Georgia"/>
          <w:iCs/>
        </w:rPr>
        <w:t>el</w:t>
      </w:r>
      <w:r>
        <w:rPr>
          <w:rFonts w:ascii="Georgia" w:hAnsi="Georgia"/>
          <w:iCs/>
        </w:rPr>
        <w:t>l</w:t>
      </w:r>
      <w:r w:rsidRPr="001C7D2C">
        <w:rPr>
          <w:rFonts w:ascii="Georgia" w:hAnsi="Georgia"/>
          <w:iCs/>
        </w:rPr>
        <w:t>ed</w:t>
      </w:r>
      <w:r w:rsidR="00337196" w:rsidRPr="001C7D2C">
        <w:rPr>
          <w:rFonts w:ascii="Georgia" w:hAnsi="Georgia"/>
          <w:iCs/>
        </w:rPr>
        <w:t xml:space="preserve"> John’s </w:t>
      </w:r>
      <w:r w:rsidR="00401D6F" w:rsidRPr="001C7D2C">
        <w:rPr>
          <w:rFonts w:ascii="Georgia" w:hAnsi="Georgia"/>
          <w:iCs/>
        </w:rPr>
        <w:t>doubts</w:t>
      </w:r>
      <w:r w:rsidRPr="001C7D2C">
        <w:rPr>
          <w:rFonts w:ascii="Georgia" w:hAnsi="Georgia"/>
          <w:iCs/>
        </w:rPr>
        <w:t>.</w:t>
      </w:r>
      <w:r w:rsidR="00401D6F" w:rsidRPr="001C7D2C">
        <w:rPr>
          <w:rFonts w:ascii="Georgia" w:hAnsi="Georgia"/>
          <w:iCs/>
        </w:rPr>
        <w:t xml:space="preserve"> John</w:t>
      </w:r>
      <w:r w:rsidR="00401D6F">
        <w:rPr>
          <w:rFonts w:ascii="Georgia" w:hAnsi="Georgia"/>
          <w:iCs/>
        </w:rPr>
        <w:t xml:space="preserve"> had preached that the Messiah would baptise his people with the Holy Spirit and with fire (or judgement). These were </w:t>
      </w:r>
      <w:r>
        <w:rPr>
          <w:rFonts w:ascii="Georgia" w:hAnsi="Georgia"/>
          <w:iCs/>
        </w:rPr>
        <w:t>John’s</w:t>
      </w:r>
      <w:r w:rsidR="00401D6F">
        <w:rPr>
          <w:rFonts w:ascii="Georgia" w:hAnsi="Georgia"/>
          <w:iCs/>
        </w:rPr>
        <w:t xml:space="preserve"> expectations</w:t>
      </w:r>
      <w:r w:rsidR="006313DC">
        <w:rPr>
          <w:rFonts w:ascii="Georgia" w:hAnsi="Georgia"/>
          <w:iCs/>
        </w:rPr>
        <w:t xml:space="preserve"> and</w:t>
      </w:r>
      <w:r w:rsidR="00401D6F">
        <w:rPr>
          <w:rFonts w:ascii="Georgia" w:hAnsi="Georgia"/>
          <w:iCs/>
        </w:rPr>
        <w:t xml:space="preserve"> </w:t>
      </w:r>
      <w:r w:rsidR="006313DC">
        <w:rPr>
          <w:rFonts w:ascii="Georgia" w:hAnsi="Georgia"/>
          <w:iCs/>
        </w:rPr>
        <w:t xml:space="preserve">Jesus </w:t>
      </w:r>
      <w:r w:rsidR="006313DC" w:rsidRPr="006313DC">
        <w:rPr>
          <w:rFonts w:ascii="Georgia" w:hAnsi="Georgia"/>
          <w:i/>
        </w:rPr>
        <w:t>would</w:t>
      </w:r>
      <w:r w:rsidR="006313DC">
        <w:rPr>
          <w:rFonts w:ascii="Georgia" w:hAnsi="Georgia"/>
          <w:iCs/>
        </w:rPr>
        <w:t xml:space="preserve"> do these things, but not yet.  </w:t>
      </w:r>
      <w:r w:rsidR="00401D6F">
        <w:rPr>
          <w:rFonts w:ascii="Georgia" w:hAnsi="Georgia"/>
          <w:iCs/>
        </w:rPr>
        <w:t>God does not always act in the way we expect</w:t>
      </w:r>
      <w:r w:rsidR="003B6356">
        <w:rPr>
          <w:rFonts w:ascii="Georgia" w:hAnsi="Georgia"/>
          <w:iCs/>
        </w:rPr>
        <w:t>.</w:t>
      </w:r>
      <w:r>
        <w:rPr>
          <w:rFonts w:ascii="Georgia" w:hAnsi="Georgia"/>
          <w:iCs/>
        </w:rPr>
        <w:t xml:space="preserve"> </w:t>
      </w:r>
      <w:r w:rsidR="006313DC">
        <w:rPr>
          <w:rFonts w:ascii="Georgia" w:hAnsi="Georgia"/>
          <w:iCs/>
        </w:rPr>
        <w:t>Jesus</w:t>
      </w:r>
      <w:r>
        <w:rPr>
          <w:rFonts w:ascii="Georgia" w:hAnsi="Georgia"/>
          <w:iCs/>
        </w:rPr>
        <w:t xml:space="preserve"> </w:t>
      </w:r>
      <w:r w:rsidR="00401D6F">
        <w:rPr>
          <w:rFonts w:ascii="Georgia" w:hAnsi="Georgia"/>
          <w:iCs/>
        </w:rPr>
        <w:t>was doing things differently and to a different timescale to John’s</w:t>
      </w:r>
      <w:r w:rsidR="003B6356">
        <w:rPr>
          <w:rFonts w:ascii="Georgia" w:hAnsi="Georgia"/>
          <w:iCs/>
        </w:rPr>
        <w:t>. So, the question was asked: “Are you the Messiah?”</w:t>
      </w:r>
    </w:p>
    <w:p w14:paraId="41932B84" w14:textId="4951ABF3" w:rsidR="003B6356" w:rsidRDefault="003B6356">
      <w:pPr>
        <w:shd w:val="clear" w:color="auto" w:fill="FFFFFF"/>
        <w:spacing w:after="150" w:line="360" w:lineRule="atLeast"/>
        <w:rPr>
          <w:rFonts w:ascii="Georgia" w:hAnsi="Georgia"/>
          <w:iCs/>
        </w:rPr>
      </w:pPr>
      <w:r>
        <w:rPr>
          <w:rFonts w:ascii="Georgia" w:hAnsi="Georgia"/>
          <w:iCs/>
        </w:rPr>
        <w:t>We may have asked the same question ourselves.</w:t>
      </w:r>
    </w:p>
    <w:p w14:paraId="3FA66DF7" w14:textId="5B0C7ACC" w:rsidR="003B6356" w:rsidRDefault="003B6356">
      <w:pPr>
        <w:shd w:val="clear" w:color="auto" w:fill="FFFFFF"/>
        <w:spacing w:after="150" w:line="360" w:lineRule="atLeast"/>
        <w:rPr>
          <w:rFonts w:ascii="Georgia" w:hAnsi="Georgia"/>
          <w:iCs/>
        </w:rPr>
      </w:pPr>
      <w:r>
        <w:rPr>
          <w:rFonts w:ascii="Georgia" w:hAnsi="Georgia"/>
          <w:iCs/>
        </w:rPr>
        <w:t>How does Jesus answer?</w:t>
      </w:r>
    </w:p>
    <w:p w14:paraId="251E604C" w14:textId="383C1FA7" w:rsidR="003B6356" w:rsidRDefault="003B6356">
      <w:pPr>
        <w:shd w:val="clear" w:color="auto" w:fill="FFFFFF"/>
        <w:spacing w:after="150" w:line="360" w:lineRule="atLeast"/>
        <w:rPr>
          <w:rFonts w:ascii="Georgia" w:hAnsi="Georgia"/>
          <w:iCs/>
        </w:rPr>
      </w:pPr>
      <w:r>
        <w:rPr>
          <w:rFonts w:ascii="Georgia" w:hAnsi="Georgia"/>
          <w:iCs/>
        </w:rPr>
        <w:t>“Go back and report what you hear and see: the blind receive sight, the lame walk, those who have leprosy are cured</w:t>
      </w:r>
      <w:r w:rsidR="00E131B8">
        <w:rPr>
          <w:rFonts w:ascii="Georgia" w:hAnsi="Georgia"/>
          <w:iCs/>
        </w:rPr>
        <w:t>, the deaf hear, the dead are raised, and the good news is preached to the poor.”</w:t>
      </w:r>
    </w:p>
    <w:p w14:paraId="22565D05" w14:textId="105D77B4" w:rsidR="00E131B8" w:rsidRDefault="00E131B8">
      <w:pPr>
        <w:shd w:val="clear" w:color="auto" w:fill="FFFFFF"/>
        <w:spacing w:after="150" w:line="360" w:lineRule="atLeast"/>
        <w:rPr>
          <w:rFonts w:ascii="Georgia" w:hAnsi="Georgia"/>
          <w:iCs/>
        </w:rPr>
      </w:pPr>
      <w:r>
        <w:rPr>
          <w:rFonts w:ascii="Georgia" w:hAnsi="Georgia"/>
          <w:iCs/>
        </w:rPr>
        <w:t>Jesus had a reassuring message for John, and for us too!</w:t>
      </w:r>
    </w:p>
    <w:p w14:paraId="5FFD8931" w14:textId="6C038439" w:rsidR="00576C61" w:rsidRDefault="00E131B8">
      <w:pPr>
        <w:shd w:val="clear" w:color="auto" w:fill="FFFFFF"/>
        <w:spacing w:after="150" w:line="360" w:lineRule="atLeast"/>
        <w:rPr>
          <w:rFonts w:ascii="Georgia" w:hAnsi="Georgia"/>
          <w:iCs/>
        </w:rPr>
      </w:pPr>
      <w:r>
        <w:rPr>
          <w:rFonts w:ascii="Georgia" w:hAnsi="Georgia"/>
          <w:iCs/>
        </w:rPr>
        <w:t xml:space="preserve">He </w:t>
      </w:r>
      <w:proofErr w:type="gramStart"/>
      <w:r>
        <w:rPr>
          <w:rFonts w:ascii="Georgia" w:hAnsi="Georgia"/>
          <w:iCs/>
        </w:rPr>
        <w:t>says</w:t>
      </w:r>
      <w:proofErr w:type="gramEnd"/>
      <w:r>
        <w:rPr>
          <w:rFonts w:ascii="Georgia" w:hAnsi="Georgia"/>
          <w:iCs/>
        </w:rPr>
        <w:t xml:space="preserve"> “look at the evidence!”. Who but the Saviour could do </w:t>
      </w:r>
      <w:proofErr w:type="gramStart"/>
      <w:r>
        <w:rPr>
          <w:rFonts w:ascii="Georgia" w:hAnsi="Georgia"/>
          <w:iCs/>
        </w:rPr>
        <w:t>all of</w:t>
      </w:r>
      <w:proofErr w:type="gramEnd"/>
      <w:r>
        <w:rPr>
          <w:rFonts w:ascii="Georgia" w:hAnsi="Georgia"/>
          <w:iCs/>
        </w:rPr>
        <w:t xml:space="preserve"> these things? In addition</w:t>
      </w:r>
      <w:r w:rsidR="00FE4C1E">
        <w:rPr>
          <w:rFonts w:ascii="Georgia" w:hAnsi="Georgia"/>
          <w:iCs/>
        </w:rPr>
        <w:t>,</w:t>
      </w:r>
      <w:r>
        <w:rPr>
          <w:rFonts w:ascii="Georgia" w:hAnsi="Georgia"/>
          <w:iCs/>
        </w:rPr>
        <w:t xml:space="preserve"> it would not be lost on John that Jesus was also alluding to the prophecies of Isaiah about the Messiah, found in chapters 35 and 61 which refer to these very miracu</w:t>
      </w:r>
      <w:r w:rsidR="00576C61">
        <w:rPr>
          <w:rFonts w:ascii="Georgia" w:hAnsi="Georgia"/>
          <w:iCs/>
        </w:rPr>
        <w:t xml:space="preserve">lous acts. </w:t>
      </w:r>
      <w:r w:rsidR="00FE4C1E">
        <w:rPr>
          <w:rFonts w:ascii="Georgia" w:hAnsi="Georgia"/>
          <w:iCs/>
        </w:rPr>
        <w:t xml:space="preserve"> Jesus was fulfilling the scriptures</w:t>
      </w:r>
      <w:r>
        <w:rPr>
          <w:rFonts w:ascii="Georgia" w:hAnsi="Georgia"/>
          <w:iCs/>
        </w:rPr>
        <w:t xml:space="preserve"> </w:t>
      </w:r>
    </w:p>
    <w:p w14:paraId="7B025138" w14:textId="34C08577" w:rsidR="00FE4C1E" w:rsidRDefault="00576C61">
      <w:pPr>
        <w:shd w:val="clear" w:color="auto" w:fill="FFFFFF"/>
        <w:spacing w:after="150" w:line="360" w:lineRule="atLeast"/>
        <w:rPr>
          <w:rFonts w:ascii="Georgia" w:hAnsi="Georgia"/>
          <w:iCs/>
        </w:rPr>
      </w:pPr>
      <w:r>
        <w:rPr>
          <w:rFonts w:ascii="Georgia" w:hAnsi="Georgia"/>
          <w:iCs/>
        </w:rPr>
        <w:t xml:space="preserve">Of course, the biggest miracle of all, Jesus’s resurrection from the dead, had not yet occurred. When </w:t>
      </w:r>
      <w:r w:rsidRPr="00576C61">
        <w:rPr>
          <w:rFonts w:ascii="Georgia" w:hAnsi="Georgia"/>
          <w:i/>
        </w:rPr>
        <w:t>we</w:t>
      </w:r>
      <w:r>
        <w:rPr>
          <w:rFonts w:ascii="Georgia" w:hAnsi="Georgia"/>
          <w:iCs/>
        </w:rPr>
        <w:t xml:space="preserve"> have doubts, we have the benefit of not only being able to look at the amazing life of Jesus, but also the resurrection story and conclude that only Jesus, the Son of God, could do that.  No-one else in history can make the same claim</w:t>
      </w:r>
      <w:r w:rsidR="0098655B">
        <w:rPr>
          <w:rFonts w:ascii="Georgia" w:hAnsi="Georgia"/>
          <w:iCs/>
        </w:rPr>
        <w:t xml:space="preserve"> of defeating death itself!</w:t>
      </w:r>
      <w:r>
        <w:rPr>
          <w:rFonts w:ascii="Georgia" w:hAnsi="Georgia"/>
          <w:iCs/>
        </w:rPr>
        <w:t xml:space="preserve"> </w:t>
      </w:r>
    </w:p>
    <w:p w14:paraId="676D5FD1" w14:textId="1C0F0C8E" w:rsidR="008747E3" w:rsidRDefault="00FE4C1E">
      <w:pPr>
        <w:shd w:val="clear" w:color="auto" w:fill="FFFFFF"/>
        <w:spacing w:after="150" w:line="360" w:lineRule="atLeast"/>
        <w:rPr>
          <w:rFonts w:ascii="Georgia" w:hAnsi="Georgia"/>
          <w:iCs/>
        </w:rPr>
      </w:pPr>
      <w:r>
        <w:rPr>
          <w:rFonts w:ascii="Georgia" w:hAnsi="Georgia"/>
          <w:iCs/>
        </w:rPr>
        <w:t xml:space="preserve">And if any of us should still doubt, then we are encouraged to look again at the evidence. There are lots of books and video resources that can be accessed.  </w:t>
      </w:r>
      <w:r w:rsidR="008747E3">
        <w:rPr>
          <w:rFonts w:ascii="Georgia" w:hAnsi="Georgia"/>
          <w:iCs/>
        </w:rPr>
        <w:t>Val Grieve’s book “Your</w:t>
      </w:r>
      <w:r w:rsidR="008747E3" w:rsidRPr="008747E3">
        <w:rPr>
          <w:rFonts w:ascii="Georgia" w:hAnsi="Georgia"/>
          <w:iCs/>
        </w:rPr>
        <w:t xml:space="preserve"> </w:t>
      </w:r>
      <w:r w:rsidR="008747E3">
        <w:rPr>
          <w:rFonts w:ascii="Georgia" w:hAnsi="Georgia"/>
          <w:iCs/>
        </w:rPr>
        <w:t>V</w:t>
      </w:r>
      <w:r w:rsidR="008747E3" w:rsidRPr="008747E3">
        <w:rPr>
          <w:rFonts w:ascii="Georgia" w:hAnsi="Georgia"/>
          <w:iCs/>
        </w:rPr>
        <w:t xml:space="preserve">erdict on the </w:t>
      </w:r>
      <w:r w:rsidR="008747E3">
        <w:rPr>
          <w:rFonts w:ascii="Georgia" w:hAnsi="Georgia"/>
          <w:iCs/>
        </w:rPr>
        <w:t>E</w:t>
      </w:r>
      <w:r w:rsidR="008747E3" w:rsidRPr="008747E3">
        <w:rPr>
          <w:rFonts w:ascii="Georgia" w:hAnsi="Georgia"/>
          <w:iCs/>
        </w:rPr>
        <w:t xml:space="preserve">mpty </w:t>
      </w:r>
      <w:r w:rsidR="008747E3">
        <w:rPr>
          <w:rFonts w:ascii="Georgia" w:hAnsi="Georgia"/>
          <w:iCs/>
        </w:rPr>
        <w:t>T</w:t>
      </w:r>
      <w:r w:rsidR="008747E3" w:rsidRPr="008747E3">
        <w:rPr>
          <w:rFonts w:ascii="Georgia" w:hAnsi="Georgia"/>
          <w:iCs/>
        </w:rPr>
        <w:t>omb</w:t>
      </w:r>
      <w:r w:rsidR="008747E3">
        <w:rPr>
          <w:rFonts w:ascii="Georgia" w:hAnsi="Georgia"/>
          <w:iCs/>
        </w:rPr>
        <w:t xml:space="preserve">” is one example. </w:t>
      </w:r>
      <w:r>
        <w:rPr>
          <w:rFonts w:ascii="Georgia" w:hAnsi="Georgia"/>
          <w:iCs/>
        </w:rPr>
        <w:t>The evidence for the resurrection has turned sceptic lawyers and journalists into followers of Christ.</w:t>
      </w:r>
      <w:r w:rsidR="008747E3">
        <w:rPr>
          <w:rFonts w:ascii="Georgia" w:hAnsi="Georgia"/>
          <w:iCs/>
        </w:rPr>
        <w:t xml:space="preserve"> So, if in doubt, check it out!</w:t>
      </w:r>
    </w:p>
    <w:p w14:paraId="1CAB8C14" w14:textId="4DC36D0A" w:rsidR="008747E3" w:rsidRDefault="00F91F57">
      <w:pPr>
        <w:shd w:val="clear" w:color="auto" w:fill="FFFFFF"/>
        <w:spacing w:after="150" w:line="360" w:lineRule="atLeast"/>
        <w:rPr>
          <w:rFonts w:ascii="Georgia" w:hAnsi="Georgia"/>
          <w:iCs/>
        </w:rPr>
      </w:pPr>
      <w:r>
        <w:rPr>
          <w:rFonts w:ascii="Georgia" w:hAnsi="Georgia"/>
          <w:iCs/>
        </w:rPr>
        <w:t>And one final point of encouragement.</w:t>
      </w:r>
    </w:p>
    <w:p w14:paraId="2A32B83B" w14:textId="76E10C45" w:rsidR="00905C4D" w:rsidRDefault="00F91F57">
      <w:pPr>
        <w:shd w:val="clear" w:color="auto" w:fill="FFFFFF"/>
        <w:spacing w:after="150" w:line="360" w:lineRule="atLeast"/>
        <w:rPr>
          <w:rFonts w:ascii="Georgia" w:hAnsi="Georgia"/>
          <w:iCs/>
        </w:rPr>
      </w:pPr>
      <w:r>
        <w:rPr>
          <w:rFonts w:ascii="Georgia" w:hAnsi="Georgia"/>
          <w:iCs/>
        </w:rPr>
        <w:t xml:space="preserve">Despite the question sent from John; suggesting his doubts, Jesus is </w:t>
      </w:r>
      <w:r w:rsidR="00905C4D">
        <w:rPr>
          <w:rFonts w:ascii="Georgia" w:hAnsi="Georgia"/>
          <w:iCs/>
        </w:rPr>
        <w:t xml:space="preserve">both </w:t>
      </w:r>
      <w:r>
        <w:rPr>
          <w:rFonts w:ascii="Georgia" w:hAnsi="Georgia"/>
          <w:iCs/>
        </w:rPr>
        <w:t xml:space="preserve">reassuring </w:t>
      </w:r>
      <w:r w:rsidR="00905C4D">
        <w:rPr>
          <w:rFonts w:ascii="Georgia" w:hAnsi="Georgia"/>
          <w:iCs/>
        </w:rPr>
        <w:t xml:space="preserve">and </w:t>
      </w:r>
      <w:r w:rsidRPr="001C7D2C">
        <w:rPr>
          <w:rFonts w:ascii="Georgia" w:hAnsi="Georgia"/>
          <w:iCs/>
        </w:rPr>
        <w:t>affirming</w:t>
      </w:r>
      <w:r>
        <w:rPr>
          <w:rFonts w:ascii="Georgia" w:hAnsi="Georgia"/>
          <w:iCs/>
        </w:rPr>
        <w:t>. He honours John</w:t>
      </w:r>
      <w:r w:rsidR="005E4D32">
        <w:rPr>
          <w:rFonts w:ascii="Georgia" w:hAnsi="Georgia"/>
          <w:iCs/>
        </w:rPr>
        <w:t xml:space="preserve"> both</w:t>
      </w:r>
      <w:r>
        <w:rPr>
          <w:rFonts w:ascii="Georgia" w:hAnsi="Georgia"/>
          <w:iCs/>
        </w:rPr>
        <w:t xml:space="preserve"> by acknowledging him as a prophet, heralded in scripture, and</w:t>
      </w:r>
      <w:r w:rsidR="005E4D32">
        <w:rPr>
          <w:rFonts w:ascii="Georgia" w:hAnsi="Georgia"/>
          <w:iCs/>
        </w:rPr>
        <w:t xml:space="preserve"> by</w:t>
      </w:r>
      <w:r w:rsidR="00905C4D">
        <w:rPr>
          <w:rFonts w:ascii="Georgia" w:hAnsi="Georgia"/>
          <w:iCs/>
        </w:rPr>
        <w:t xml:space="preserve"> proclaiming his greatness.  </w:t>
      </w:r>
    </w:p>
    <w:p w14:paraId="37F3AEF6" w14:textId="08289B02" w:rsidR="00F91F57" w:rsidRDefault="00905C4D">
      <w:pPr>
        <w:shd w:val="clear" w:color="auto" w:fill="FFFFFF"/>
        <w:spacing w:after="150" w:line="360" w:lineRule="atLeast"/>
        <w:rPr>
          <w:rFonts w:ascii="Georgia" w:hAnsi="Georgia"/>
          <w:iCs/>
        </w:rPr>
      </w:pPr>
      <w:r>
        <w:rPr>
          <w:rFonts w:ascii="Georgia" w:hAnsi="Georgia"/>
          <w:iCs/>
        </w:rPr>
        <w:t xml:space="preserve">So, be encouraged. Doubt is not sinful – many followers have experienced it. Doubt raises questions. </w:t>
      </w:r>
      <w:r w:rsidR="00F91F57">
        <w:rPr>
          <w:rFonts w:ascii="Georgia" w:hAnsi="Georgia"/>
          <w:iCs/>
        </w:rPr>
        <w:t xml:space="preserve"> </w:t>
      </w:r>
      <w:r>
        <w:rPr>
          <w:rFonts w:ascii="Georgia" w:hAnsi="Georgia"/>
          <w:iCs/>
        </w:rPr>
        <w:t>It is in the answers to those questions (if we look for them) that we will find Jesus</w:t>
      </w:r>
      <w:r w:rsidR="003C6FF4">
        <w:rPr>
          <w:rFonts w:ascii="Georgia" w:hAnsi="Georgia"/>
          <w:iCs/>
        </w:rPr>
        <w:t xml:space="preserve">, the way, the truth and the life.  </w:t>
      </w:r>
      <w:r w:rsidR="00F91F57">
        <w:rPr>
          <w:rFonts w:ascii="Georgia" w:hAnsi="Georgia"/>
          <w:iCs/>
        </w:rPr>
        <w:t xml:space="preserve">  </w:t>
      </w:r>
    </w:p>
    <w:p w14:paraId="455588B9" w14:textId="77777777" w:rsidR="006546F2" w:rsidRDefault="00401D6F">
      <w:pPr>
        <w:shd w:val="clear" w:color="auto" w:fill="FFFFFF"/>
        <w:spacing w:after="150" w:line="360" w:lineRule="atLeast"/>
        <w:rPr>
          <w:rFonts w:ascii="Georgia" w:hAnsi="Georgia"/>
          <w:iCs/>
        </w:rPr>
      </w:pPr>
      <w:r>
        <w:rPr>
          <w:rFonts w:ascii="Georgia" w:hAnsi="Georgia"/>
          <w:iCs/>
        </w:rPr>
        <w:t xml:space="preserve"> </w:t>
      </w:r>
      <w:r w:rsidR="00337196">
        <w:rPr>
          <w:rFonts w:ascii="Georgia" w:hAnsi="Georgia"/>
          <w:iCs/>
        </w:rPr>
        <w:t xml:space="preserve">   </w:t>
      </w:r>
      <w:r w:rsidR="00B54F0C">
        <w:rPr>
          <w:rFonts w:ascii="Georgia" w:hAnsi="Georgia"/>
          <w:iCs/>
        </w:rPr>
        <w:t xml:space="preserve">  </w:t>
      </w:r>
    </w:p>
    <w:p w14:paraId="6B9303E7" w14:textId="745393AF" w:rsidR="000B0C67" w:rsidRPr="006E605F" w:rsidRDefault="00CD4AD7">
      <w:pPr>
        <w:shd w:val="clear" w:color="auto" w:fill="FFFFFF"/>
        <w:spacing w:after="150" w:line="360" w:lineRule="atLeast"/>
        <w:rPr>
          <w:rFonts w:ascii="Georgia" w:hAnsi="Georgia"/>
          <w:b/>
        </w:rPr>
      </w:pPr>
      <w:r w:rsidRPr="006E605F">
        <w:rPr>
          <w:rFonts w:ascii="Georgia" w:hAnsi="Georgia"/>
          <w:b/>
        </w:rPr>
        <w:lastRenderedPageBreak/>
        <w:t>Conversation Questions</w:t>
      </w:r>
    </w:p>
    <w:p w14:paraId="0209A311" w14:textId="52455427" w:rsidR="000B0C67" w:rsidRPr="006313DC" w:rsidRDefault="006313DC">
      <w:pPr>
        <w:pStyle w:val="ListParagraph"/>
        <w:numPr>
          <w:ilvl w:val="0"/>
          <w:numId w:val="1"/>
        </w:numPr>
        <w:rPr>
          <w:rFonts w:ascii="Georgia" w:hAnsi="Georgia"/>
          <w:iCs/>
        </w:rPr>
      </w:pPr>
      <w:r>
        <w:rPr>
          <w:rFonts w:ascii="Georgia" w:hAnsi="Georgia"/>
          <w:iCs/>
        </w:rPr>
        <w:t xml:space="preserve">Do you have doubts? </w:t>
      </w:r>
      <w:r w:rsidRPr="006313DC">
        <w:rPr>
          <w:rFonts w:ascii="Georgia" w:hAnsi="Georgia"/>
          <w:iCs/>
        </w:rPr>
        <w:t>When</w:t>
      </w:r>
      <w:r>
        <w:rPr>
          <w:rFonts w:ascii="Georgia" w:hAnsi="Georgia"/>
          <w:iCs/>
        </w:rPr>
        <w:t xml:space="preserve">? </w:t>
      </w:r>
      <w:r w:rsidR="00615E70">
        <w:rPr>
          <w:rFonts w:ascii="Georgia" w:hAnsi="Georgia"/>
          <w:iCs/>
        </w:rPr>
        <w:t>Who or w</w:t>
      </w:r>
      <w:r>
        <w:rPr>
          <w:rFonts w:ascii="Georgia" w:hAnsi="Georgia"/>
          <w:iCs/>
        </w:rPr>
        <w:t>hat helps you to overcome them?</w:t>
      </w:r>
      <w:r w:rsidRPr="006313DC">
        <w:rPr>
          <w:rFonts w:ascii="Georgia" w:hAnsi="Georgia"/>
          <w:iCs/>
        </w:rPr>
        <w:t xml:space="preserve"> </w:t>
      </w:r>
    </w:p>
    <w:p w14:paraId="46C17740" w14:textId="10D1C257" w:rsidR="000B0C67" w:rsidRPr="006E605F" w:rsidRDefault="006313DC">
      <w:pPr>
        <w:pStyle w:val="ListParagraph"/>
        <w:numPr>
          <w:ilvl w:val="0"/>
          <w:numId w:val="1"/>
        </w:numPr>
        <w:rPr>
          <w:rFonts w:ascii="Georgia" w:hAnsi="Georgia"/>
        </w:rPr>
      </w:pPr>
      <w:r>
        <w:rPr>
          <w:rFonts w:ascii="Georgia" w:hAnsi="Georgia"/>
        </w:rPr>
        <w:t>“</w:t>
      </w:r>
      <w:r>
        <w:rPr>
          <w:rFonts w:ascii="Georgia" w:hAnsi="Georgia"/>
          <w:iCs/>
        </w:rPr>
        <w:t xml:space="preserve">God does not always act in the way we expect”. </w:t>
      </w:r>
      <w:r w:rsidR="00615E70">
        <w:rPr>
          <w:rFonts w:ascii="Georgia" w:hAnsi="Georgia"/>
          <w:iCs/>
        </w:rPr>
        <w:t xml:space="preserve"> Have you noticed this or experienced it yourself? Please share what happened and your reaction</w:t>
      </w:r>
      <w:r w:rsidR="002E564B">
        <w:rPr>
          <w:rFonts w:ascii="Georgia" w:hAnsi="Georgia"/>
          <w:iCs/>
        </w:rPr>
        <w:t>.</w:t>
      </w:r>
    </w:p>
    <w:p w14:paraId="0708B550" w14:textId="77777777" w:rsidR="000B0C67" w:rsidRPr="006E605F" w:rsidRDefault="00CD4AD7">
      <w:pPr>
        <w:pStyle w:val="ListParagraph"/>
        <w:numPr>
          <w:ilvl w:val="0"/>
          <w:numId w:val="1"/>
        </w:numPr>
        <w:rPr>
          <w:rFonts w:ascii="Georgia" w:hAnsi="Georgia"/>
        </w:rPr>
      </w:pPr>
      <w:r w:rsidRPr="006E605F">
        <w:rPr>
          <w:rFonts w:ascii="Georgia" w:hAnsi="Georgia"/>
        </w:rPr>
        <w:t>Is there anything else from the passage</w:t>
      </w:r>
      <w:r w:rsidR="008B401D" w:rsidRPr="006E605F">
        <w:rPr>
          <w:rFonts w:ascii="Georgia" w:hAnsi="Georgia"/>
        </w:rPr>
        <w:t xml:space="preserve"> not already discussed</w:t>
      </w:r>
      <w:r w:rsidRPr="006E605F">
        <w:rPr>
          <w:rFonts w:ascii="Georgia" w:hAnsi="Georgia"/>
        </w:rPr>
        <w:t xml:space="preserve"> that speaks to you? What is it?</w:t>
      </w:r>
    </w:p>
    <w:p w14:paraId="7420671F" w14:textId="77777777" w:rsidR="000B0C67" w:rsidRPr="006E605F" w:rsidRDefault="00CD4AD7">
      <w:pPr>
        <w:pStyle w:val="ListParagraph"/>
        <w:numPr>
          <w:ilvl w:val="0"/>
          <w:numId w:val="1"/>
        </w:numPr>
        <w:rPr>
          <w:rFonts w:ascii="Georgia" w:hAnsi="Georgia"/>
        </w:rPr>
      </w:pPr>
      <w:r w:rsidRPr="006E605F">
        <w:rPr>
          <w:rFonts w:ascii="Georgia" w:hAnsi="Georgia"/>
        </w:rPr>
        <w:t xml:space="preserve">What will you do this week in </w:t>
      </w:r>
      <w:r w:rsidR="00242574" w:rsidRPr="006E605F">
        <w:rPr>
          <w:rFonts w:ascii="Georgia" w:hAnsi="Georgia"/>
        </w:rPr>
        <w:t xml:space="preserve">your Monday-to-Saturday ministry in </w:t>
      </w:r>
      <w:r w:rsidRPr="006E605F">
        <w:rPr>
          <w:rFonts w:ascii="Georgia" w:hAnsi="Georgia"/>
        </w:rPr>
        <w:t>response to what you have heard today?</w:t>
      </w:r>
      <w:r w:rsidR="00331E32" w:rsidRPr="006E605F">
        <w:rPr>
          <w:rFonts w:ascii="Georgia" w:hAnsi="Georgia"/>
        </w:rPr>
        <w:t xml:space="preserve"> #everydayfaith</w:t>
      </w:r>
    </w:p>
    <w:p w14:paraId="1A20FEC9" w14:textId="77777777" w:rsidR="000B0C67" w:rsidRPr="006E605F" w:rsidRDefault="000B0C67">
      <w:pPr>
        <w:ind w:left="360"/>
        <w:rPr>
          <w:rFonts w:ascii="Georgia" w:hAnsi="Georgia"/>
        </w:rPr>
      </w:pPr>
    </w:p>
    <w:p w14:paraId="7EDB157F"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Prayer</w:t>
      </w:r>
      <w:r w:rsidRPr="006E605F">
        <w:rPr>
          <w:rFonts w:ascii="Georgia" w:hAnsi="Georgia"/>
          <w:b/>
        </w:rPr>
        <w:br/>
      </w:r>
      <w:r w:rsidRPr="006E605F">
        <w:rPr>
          <w:rFonts w:ascii="Georgia" w:eastAsia="Times New Roman" w:hAnsi="Georgia" w:cs="Times New Roman"/>
          <w:color w:val="000000"/>
          <w:lang w:eastAsia="en-GB"/>
        </w:rPr>
        <w:t xml:space="preserve">Spend some time in </w:t>
      </w:r>
      <w:r w:rsidR="00CF498E" w:rsidRPr="006E605F">
        <w:rPr>
          <w:rFonts w:ascii="Georgia" w:eastAsia="Times New Roman" w:hAnsi="Georgia" w:cs="Times New Roman"/>
          <w:color w:val="000000"/>
          <w:lang w:eastAsia="en-GB"/>
        </w:rPr>
        <w:t>prayer</w:t>
      </w:r>
      <w:r w:rsidRPr="006E605F">
        <w:rPr>
          <w:rFonts w:ascii="Georgia" w:eastAsia="Times New Roman" w:hAnsi="Georgia" w:cs="Times New Roman"/>
          <w:color w:val="000000"/>
          <w:lang w:eastAsia="en-GB"/>
        </w:rPr>
        <w:t xml:space="preserve">, responding to what you have heard today and listening to what God might be saying to you. </w:t>
      </w:r>
    </w:p>
    <w:p w14:paraId="35D496FC" w14:textId="77777777" w:rsidR="000B0C67" w:rsidRPr="006E605F" w:rsidRDefault="000B0C67">
      <w:pPr>
        <w:spacing w:after="0"/>
        <w:rPr>
          <w:rFonts w:ascii="Georgia" w:hAnsi="Georgia"/>
          <w:b/>
        </w:rPr>
      </w:pPr>
    </w:p>
    <w:p w14:paraId="37B1001D" w14:textId="14FDFDC6" w:rsidR="000B0C67" w:rsidRDefault="00CD4AD7">
      <w:pPr>
        <w:spacing w:after="0"/>
        <w:rPr>
          <w:rFonts w:ascii="Georgia" w:hAnsi="Georgia"/>
          <w:b/>
        </w:rPr>
      </w:pPr>
      <w:r w:rsidRPr="006E605F">
        <w:rPr>
          <w:rFonts w:ascii="Georgia" w:hAnsi="Georgia"/>
          <w:b/>
        </w:rPr>
        <w:t>Collect of the day</w:t>
      </w:r>
    </w:p>
    <w:p w14:paraId="41D9AD1D" w14:textId="77777777" w:rsidR="009E4CF8" w:rsidRDefault="009E4CF8">
      <w:pPr>
        <w:spacing w:after="0"/>
        <w:rPr>
          <w:rFonts w:ascii="Georgia" w:hAnsi="Georgia"/>
          <w:b/>
        </w:rPr>
      </w:pPr>
    </w:p>
    <w:p w14:paraId="219EC262" w14:textId="77777777" w:rsidR="009E4CF8" w:rsidRPr="009E4CF8" w:rsidRDefault="009E4CF8" w:rsidP="009E4CF8">
      <w:pPr>
        <w:spacing w:after="0"/>
        <w:rPr>
          <w:rFonts w:ascii="Georgia" w:hAnsi="Georgia"/>
          <w:bCs/>
        </w:rPr>
      </w:pPr>
      <w:r w:rsidRPr="009E4CF8">
        <w:rPr>
          <w:rFonts w:ascii="Georgia" w:hAnsi="Georgia"/>
          <w:bCs/>
        </w:rPr>
        <w:t>O Lord Jesus Christ,</w:t>
      </w:r>
    </w:p>
    <w:p w14:paraId="6293FAF9" w14:textId="77777777" w:rsidR="009E4CF8" w:rsidRPr="009E4CF8" w:rsidRDefault="009E4CF8" w:rsidP="009E4CF8">
      <w:pPr>
        <w:spacing w:after="0"/>
        <w:rPr>
          <w:rFonts w:ascii="Georgia" w:hAnsi="Georgia"/>
          <w:bCs/>
        </w:rPr>
      </w:pPr>
      <w:r w:rsidRPr="009E4CF8">
        <w:rPr>
          <w:rFonts w:ascii="Georgia" w:hAnsi="Georgia"/>
          <w:bCs/>
        </w:rPr>
        <w:t>who at your first coming sent your messenger</w:t>
      </w:r>
    </w:p>
    <w:p w14:paraId="62100656" w14:textId="77777777" w:rsidR="009E4CF8" w:rsidRPr="009E4CF8" w:rsidRDefault="009E4CF8" w:rsidP="009E4CF8">
      <w:pPr>
        <w:spacing w:after="0"/>
        <w:rPr>
          <w:rFonts w:ascii="Georgia" w:hAnsi="Georgia"/>
          <w:bCs/>
        </w:rPr>
      </w:pPr>
      <w:r w:rsidRPr="009E4CF8">
        <w:rPr>
          <w:rFonts w:ascii="Georgia" w:hAnsi="Georgia"/>
          <w:bCs/>
        </w:rPr>
        <w:t>to prepare your way before you:</w:t>
      </w:r>
    </w:p>
    <w:p w14:paraId="1BCFEFF4" w14:textId="77777777" w:rsidR="009E4CF8" w:rsidRPr="009E4CF8" w:rsidRDefault="009E4CF8" w:rsidP="009E4CF8">
      <w:pPr>
        <w:spacing w:after="0"/>
        <w:rPr>
          <w:rFonts w:ascii="Georgia" w:hAnsi="Georgia"/>
          <w:bCs/>
        </w:rPr>
      </w:pPr>
      <w:r w:rsidRPr="009E4CF8">
        <w:rPr>
          <w:rFonts w:ascii="Georgia" w:hAnsi="Georgia"/>
          <w:bCs/>
        </w:rPr>
        <w:t>grant that the ministers and stewards of your mysteries</w:t>
      </w:r>
    </w:p>
    <w:p w14:paraId="13352DE6" w14:textId="77777777" w:rsidR="009E4CF8" w:rsidRPr="009E4CF8" w:rsidRDefault="009E4CF8" w:rsidP="009E4CF8">
      <w:pPr>
        <w:spacing w:after="0"/>
        <w:rPr>
          <w:rFonts w:ascii="Georgia" w:hAnsi="Georgia"/>
          <w:bCs/>
        </w:rPr>
      </w:pPr>
      <w:r w:rsidRPr="009E4CF8">
        <w:rPr>
          <w:rFonts w:ascii="Georgia" w:hAnsi="Georgia"/>
          <w:bCs/>
        </w:rPr>
        <w:t>may likewise so prepare and make ready your way</w:t>
      </w:r>
    </w:p>
    <w:p w14:paraId="7A2E8441" w14:textId="77777777" w:rsidR="009E4CF8" w:rsidRPr="009E4CF8" w:rsidRDefault="009E4CF8" w:rsidP="009E4CF8">
      <w:pPr>
        <w:spacing w:after="0"/>
        <w:rPr>
          <w:rFonts w:ascii="Georgia" w:hAnsi="Georgia"/>
          <w:bCs/>
        </w:rPr>
      </w:pPr>
      <w:r w:rsidRPr="009E4CF8">
        <w:rPr>
          <w:rFonts w:ascii="Georgia" w:hAnsi="Georgia"/>
          <w:bCs/>
        </w:rPr>
        <w:t>by turning the hearts of the disobedient to the wisdom of the just,</w:t>
      </w:r>
    </w:p>
    <w:p w14:paraId="65949830" w14:textId="77777777" w:rsidR="009E4CF8" w:rsidRPr="009E4CF8" w:rsidRDefault="009E4CF8" w:rsidP="009E4CF8">
      <w:pPr>
        <w:spacing w:after="0"/>
        <w:rPr>
          <w:rFonts w:ascii="Georgia" w:hAnsi="Georgia"/>
          <w:bCs/>
        </w:rPr>
      </w:pPr>
      <w:r w:rsidRPr="009E4CF8">
        <w:rPr>
          <w:rFonts w:ascii="Georgia" w:hAnsi="Georgia"/>
          <w:bCs/>
        </w:rPr>
        <w:t>that at your second coming to judge the world</w:t>
      </w:r>
    </w:p>
    <w:p w14:paraId="109F5CE8" w14:textId="77777777" w:rsidR="009E4CF8" w:rsidRPr="009E4CF8" w:rsidRDefault="009E4CF8" w:rsidP="009E4CF8">
      <w:pPr>
        <w:spacing w:after="0"/>
        <w:rPr>
          <w:rFonts w:ascii="Georgia" w:hAnsi="Georgia"/>
          <w:bCs/>
        </w:rPr>
      </w:pPr>
      <w:r w:rsidRPr="009E4CF8">
        <w:rPr>
          <w:rFonts w:ascii="Georgia" w:hAnsi="Georgia"/>
          <w:bCs/>
        </w:rPr>
        <w:t xml:space="preserve">we may be found an acceptable people in your </w:t>
      </w:r>
      <w:proofErr w:type="gramStart"/>
      <w:r w:rsidRPr="009E4CF8">
        <w:rPr>
          <w:rFonts w:ascii="Georgia" w:hAnsi="Georgia"/>
          <w:bCs/>
        </w:rPr>
        <w:t>sight;</w:t>
      </w:r>
      <w:proofErr w:type="gramEnd"/>
    </w:p>
    <w:p w14:paraId="4CBBE03C" w14:textId="77777777" w:rsidR="009E4CF8" w:rsidRPr="009E4CF8" w:rsidRDefault="009E4CF8" w:rsidP="009E4CF8">
      <w:pPr>
        <w:spacing w:after="0"/>
        <w:rPr>
          <w:rFonts w:ascii="Georgia" w:hAnsi="Georgia"/>
          <w:bCs/>
        </w:rPr>
      </w:pPr>
      <w:r w:rsidRPr="009E4CF8">
        <w:rPr>
          <w:rFonts w:ascii="Georgia" w:hAnsi="Georgia"/>
          <w:bCs/>
        </w:rPr>
        <w:t>for you are alive and reign with the Father</w:t>
      </w:r>
    </w:p>
    <w:p w14:paraId="5E96413A" w14:textId="77777777" w:rsidR="009E4CF8" w:rsidRPr="009E4CF8" w:rsidRDefault="009E4CF8" w:rsidP="009E4CF8">
      <w:pPr>
        <w:spacing w:after="0"/>
        <w:rPr>
          <w:rFonts w:ascii="Georgia" w:hAnsi="Georgia"/>
          <w:bCs/>
        </w:rPr>
      </w:pPr>
      <w:r w:rsidRPr="009E4CF8">
        <w:rPr>
          <w:rFonts w:ascii="Georgia" w:hAnsi="Georgia"/>
          <w:bCs/>
        </w:rPr>
        <w:t>in the unity of the Holy Spirit,</w:t>
      </w:r>
    </w:p>
    <w:p w14:paraId="45512955" w14:textId="77777777" w:rsidR="009E4CF8" w:rsidRPr="009E4CF8" w:rsidRDefault="009E4CF8" w:rsidP="009E4CF8">
      <w:pPr>
        <w:spacing w:after="0"/>
        <w:rPr>
          <w:rFonts w:ascii="Georgia" w:hAnsi="Georgia"/>
          <w:bCs/>
        </w:rPr>
      </w:pPr>
      <w:r w:rsidRPr="009E4CF8">
        <w:rPr>
          <w:rFonts w:ascii="Georgia" w:hAnsi="Georgia"/>
          <w:bCs/>
        </w:rPr>
        <w:t>one God, now and for ever.</w:t>
      </w:r>
    </w:p>
    <w:p w14:paraId="7BC3D863" w14:textId="77777777" w:rsidR="009E4CF8" w:rsidRPr="009E4CF8" w:rsidRDefault="009E4CF8" w:rsidP="009E4CF8">
      <w:pPr>
        <w:spacing w:after="0"/>
        <w:rPr>
          <w:rFonts w:ascii="Georgia" w:hAnsi="Georgia"/>
          <w:bCs/>
        </w:rPr>
      </w:pPr>
    </w:p>
    <w:p w14:paraId="55AB84DC" w14:textId="77777777" w:rsidR="009E4CF8" w:rsidRPr="009E4CF8" w:rsidRDefault="009E4CF8" w:rsidP="009E4CF8">
      <w:pPr>
        <w:spacing w:after="0"/>
        <w:rPr>
          <w:rFonts w:ascii="Georgia" w:hAnsi="Georgia"/>
          <w:bCs/>
          <w:color w:val="EE0000"/>
        </w:rPr>
      </w:pPr>
      <w:r w:rsidRPr="009E4CF8">
        <w:rPr>
          <w:rFonts w:ascii="Georgia" w:hAnsi="Georgia"/>
          <w:bCs/>
          <w:color w:val="EE0000"/>
        </w:rPr>
        <w:t>(or)</w:t>
      </w:r>
    </w:p>
    <w:p w14:paraId="7DE93F21" w14:textId="77777777" w:rsidR="009E4CF8" w:rsidRPr="009E4CF8" w:rsidRDefault="009E4CF8" w:rsidP="009E4CF8">
      <w:pPr>
        <w:spacing w:after="0"/>
        <w:rPr>
          <w:rFonts w:ascii="Georgia" w:hAnsi="Georgia"/>
          <w:bCs/>
        </w:rPr>
      </w:pPr>
    </w:p>
    <w:p w14:paraId="3014C3BD" w14:textId="77777777" w:rsidR="009E4CF8" w:rsidRPr="009E4CF8" w:rsidRDefault="009E4CF8" w:rsidP="009E4CF8">
      <w:pPr>
        <w:spacing w:after="0"/>
        <w:rPr>
          <w:rFonts w:ascii="Georgia" w:hAnsi="Georgia"/>
          <w:bCs/>
        </w:rPr>
      </w:pPr>
      <w:r w:rsidRPr="009E4CF8">
        <w:rPr>
          <w:rFonts w:ascii="Georgia" w:hAnsi="Georgia"/>
          <w:bCs/>
        </w:rPr>
        <w:t>God for whom we watch and wait,</w:t>
      </w:r>
    </w:p>
    <w:p w14:paraId="27A5FF01" w14:textId="77777777" w:rsidR="009E4CF8" w:rsidRPr="009E4CF8" w:rsidRDefault="009E4CF8" w:rsidP="009E4CF8">
      <w:pPr>
        <w:spacing w:after="0"/>
        <w:rPr>
          <w:rFonts w:ascii="Georgia" w:hAnsi="Georgia"/>
          <w:bCs/>
        </w:rPr>
      </w:pPr>
      <w:r w:rsidRPr="009E4CF8">
        <w:rPr>
          <w:rFonts w:ascii="Georgia" w:hAnsi="Georgia"/>
          <w:bCs/>
        </w:rPr>
        <w:t>you sent John the Baptist to prepare the way of your Son:</w:t>
      </w:r>
    </w:p>
    <w:p w14:paraId="26349EEF" w14:textId="77777777" w:rsidR="009E4CF8" w:rsidRPr="009E4CF8" w:rsidRDefault="009E4CF8" w:rsidP="009E4CF8">
      <w:pPr>
        <w:spacing w:after="0"/>
        <w:rPr>
          <w:rFonts w:ascii="Georgia" w:hAnsi="Georgia"/>
          <w:bCs/>
        </w:rPr>
      </w:pPr>
      <w:r w:rsidRPr="009E4CF8">
        <w:rPr>
          <w:rFonts w:ascii="Georgia" w:hAnsi="Georgia"/>
          <w:bCs/>
        </w:rPr>
        <w:t>give us courage to speak the truth,</w:t>
      </w:r>
    </w:p>
    <w:p w14:paraId="4BC1FAEF" w14:textId="77777777" w:rsidR="009E4CF8" w:rsidRPr="009E4CF8" w:rsidRDefault="009E4CF8" w:rsidP="009E4CF8">
      <w:pPr>
        <w:spacing w:after="0"/>
        <w:rPr>
          <w:rFonts w:ascii="Georgia" w:hAnsi="Georgia"/>
          <w:bCs/>
        </w:rPr>
      </w:pPr>
      <w:r w:rsidRPr="009E4CF8">
        <w:rPr>
          <w:rFonts w:ascii="Georgia" w:hAnsi="Georgia"/>
          <w:bCs/>
        </w:rPr>
        <w:t>to hunger for justice,</w:t>
      </w:r>
    </w:p>
    <w:p w14:paraId="6BC480EF" w14:textId="77777777" w:rsidR="009E4CF8" w:rsidRPr="009E4CF8" w:rsidRDefault="009E4CF8" w:rsidP="009E4CF8">
      <w:pPr>
        <w:spacing w:after="0"/>
        <w:rPr>
          <w:rFonts w:ascii="Georgia" w:hAnsi="Georgia"/>
          <w:bCs/>
        </w:rPr>
      </w:pPr>
      <w:r w:rsidRPr="009E4CF8">
        <w:rPr>
          <w:rFonts w:ascii="Georgia" w:hAnsi="Georgia"/>
          <w:bCs/>
        </w:rPr>
        <w:t>and to suffer for the cause of right,</w:t>
      </w:r>
    </w:p>
    <w:p w14:paraId="6C93300E" w14:textId="77777777" w:rsidR="009E4CF8" w:rsidRPr="009E4CF8" w:rsidRDefault="009E4CF8" w:rsidP="009E4CF8">
      <w:pPr>
        <w:spacing w:after="0"/>
        <w:rPr>
          <w:rFonts w:ascii="Georgia" w:hAnsi="Georgia"/>
          <w:bCs/>
        </w:rPr>
      </w:pPr>
      <w:r w:rsidRPr="009E4CF8">
        <w:rPr>
          <w:rFonts w:ascii="Georgia" w:hAnsi="Georgia"/>
          <w:bCs/>
        </w:rPr>
        <w:t>with Jesus Christ our Lord.</w:t>
      </w:r>
    </w:p>
    <w:p w14:paraId="1CA38C93" w14:textId="77777777" w:rsidR="00683BE7" w:rsidRDefault="00683BE7">
      <w:pPr>
        <w:spacing w:after="0"/>
        <w:rPr>
          <w:rFonts w:ascii="Georgia" w:hAnsi="Georgia"/>
          <w:b/>
        </w:rPr>
      </w:pPr>
    </w:p>
    <w:p w14:paraId="62D99467" w14:textId="40E535D2" w:rsidR="000B0C67" w:rsidRPr="006E605F" w:rsidRDefault="00CD4AD7">
      <w:pPr>
        <w:rPr>
          <w:rFonts w:ascii="Georgia" w:hAnsi="Georgia"/>
        </w:rPr>
      </w:pPr>
      <w:r w:rsidRPr="006E605F">
        <w:rPr>
          <w:rFonts w:ascii="Georgia" w:hAnsi="Georgia"/>
          <w:bCs/>
          <w:iCs/>
          <w:sz w:val="16"/>
        </w:rPr>
        <w:t xml:space="preserve">Common Worship:  Services and Prayers for the Church of </w:t>
      </w:r>
      <w:r w:rsidR="008C7EB8" w:rsidRPr="006E605F">
        <w:rPr>
          <w:rFonts w:ascii="Georgia" w:hAnsi="Georgia"/>
          <w:bCs/>
          <w:iCs/>
          <w:sz w:val="16"/>
        </w:rPr>
        <w:t>England</w:t>
      </w:r>
      <w:r w:rsidRPr="006E605F">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6E605F">
      <w:pgSz w:w="11906" w:h="16838"/>
      <w:pgMar w:top="993" w:right="1440" w:bottom="1418"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110798">
    <w:abstractNumId w:val="1"/>
  </w:num>
  <w:num w:numId="2" w16cid:durableId="170625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A6E84"/>
    <w:rsid w:val="000B0C67"/>
    <w:rsid w:val="001C7D2C"/>
    <w:rsid w:val="00242574"/>
    <w:rsid w:val="002425C5"/>
    <w:rsid w:val="002E564B"/>
    <w:rsid w:val="00331E32"/>
    <w:rsid w:val="00337196"/>
    <w:rsid w:val="003B6356"/>
    <w:rsid w:val="003C5E10"/>
    <w:rsid w:val="003C6FF4"/>
    <w:rsid w:val="00401D6F"/>
    <w:rsid w:val="005414D2"/>
    <w:rsid w:val="00576C61"/>
    <w:rsid w:val="005E4D32"/>
    <w:rsid w:val="006120AA"/>
    <w:rsid w:val="00615E70"/>
    <w:rsid w:val="006313DC"/>
    <w:rsid w:val="006546F2"/>
    <w:rsid w:val="00670B60"/>
    <w:rsid w:val="00683BE7"/>
    <w:rsid w:val="006E605F"/>
    <w:rsid w:val="007E3CEA"/>
    <w:rsid w:val="00833DD2"/>
    <w:rsid w:val="008747E3"/>
    <w:rsid w:val="00894BD0"/>
    <w:rsid w:val="008B401D"/>
    <w:rsid w:val="008C7EB8"/>
    <w:rsid w:val="008D05BE"/>
    <w:rsid w:val="00905C4D"/>
    <w:rsid w:val="00910211"/>
    <w:rsid w:val="0098655B"/>
    <w:rsid w:val="009E4CF8"/>
    <w:rsid w:val="00AD0C9E"/>
    <w:rsid w:val="00AE7B49"/>
    <w:rsid w:val="00B54EED"/>
    <w:rsid w:val="00B54F0C"/>
    <w:rsid w:val="00B915F0"/>
    <w:rsid w:val="00BC1C47"/>
    <w:rsid w:val="00CD4AD7"/>
    <w:rsid w:val="00CF498E"/>
    <w:rsid w:val="00D452E5"/>
    <w:rsid w:val="00E131B8"/>
    <w:rsid w:val="00F91F57"/>
    <w:rsid w:val="00FE4C1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 w:type="character" w:styleId="Hyperlink">
    <w:name w:val="Hyperlink"/>
    <w:basedOn w:val="DefaultParagraphFont"/>
    <w:uiPriority w:val="99"/>
    <w:unhideWhenUsed/>
    <w:rsid w:val="00AE7B49"/>
    <w:rPr>
      <w:color w:val="0000FF" w:themeColor="hyperlink"/>
      <w:u w:val="single"/>
    </w:rPr>
  </w:style>
  <w:style w:type="character" w:styleId="UnresolvedMention">
    <w:name w:val="Unresolved Mention"/>
    <w:basedOn w:val="DefaultParagraphFont"/>
    <w:uiPriority w:val="99"/>
    <w:semiHidden/>
    <w:unhideWhenUsed/>
    <w:rsid w:val="00AE7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816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D847-DCF4-4CCE-B1C9-1C8F0146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934</Words>
  <Characters>5328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2</cp:revision>
  <dcterms:created xsi:type="dcterms:W3CDTF">2025-11-24T10:42:00Z</dcterms:created>
  <dcterms:modified xsi:type="dcterms:W3CDTF">2025-11-24T10:42:00Z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5176ccbd39057beed9f94cd7d7c4372f0e16dce9bd9a53479fe850e54ead6e3c</vt:lpwstr>
  </property>
</Properties>
</file>