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738CD535">
            <wp:simplePos x="0" y="0"/>
            <wp:positionH relativeFrom="column">
              <wp:posOffset>2095500</wp:posOffset>
            </wp:positionH>
            <wp:positionV relativeFrom="page">
              <wp:posOffset>541020</wp:posOffset>
            </wp:positionV>
            <wp:extent cx="1575435" cy="38100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ght 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435" cy="381000"/>
                    </a:xfrm>
                    <a:prstGeom prst="rect">
                      <a:avLst/>
                    </a:prstGeom>
                  </pic:spPr>
                </pic:pic>
              </a:graphicData>
            </a:graphic>
            <wp14:sizeRelH relativeFrom="margin">
              <wp14:pctWidth>0</wp14:pctWidth>
            </wp14:sizeRelH>
            <wp14:sizeRelV relativeFrom="margin">
              <wp14:pctHeight>0</wp14:pctHeight>
            </wp14:sizeRelV>
          </wp:anchor>
        </w:drawing>
      </w:r>
    </w:p>
    <w:p w14:paraId="3CCBB195" w14:textId="62ADC66C" w:rsidR="006E605F" w:rsidRDefault="006E605F"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sidRPr="006E605F">
        <w:rPr>
          <w:rFonts w:ascii="Georgia" w:eastAsia="Times New Roman" w:hAnsi="Georgia" w:cs="Times New Roman"/>
          <w:b/>
          <w:color w:val="000000"/>
          <w:lang w:eastAsia="en-GB"/>
        </w:rPr>
        <w:t>Sunday</w:t>
      </w:r>
      <w:r w:rsidR="000D5A32">
        <w:rPr>
          <w:rFonts w:ascii="Georgia" w:eastAsia="Times New Roman" w:hAnsi="Georgia" w:cs="Times New Roman"/>
          <w:b/>
          <w:color w:val="000000"/>
          <w:lang w:eastAsia="en-GB"/>
        </w:rPr>
        <w:t xml:space="preserve"> 3</w:t>
      </w:r>
      <w:r w:rsidR="000D5A32" w:rsidRPr="000D5A32">
        <w:rPr>
          <w:rFonts w:ascii="Georgia" w:eastAsia="Times New Roman" w:hAnsi="Georgia" w:cs="Times New Roman"/>
          <w:b/>
          <w:color w:val="000000"/>
          <w:vertAlign w:val="superscript"/>
          <w:lang w:eastAsia="en-GB"/>
        </w:rPr>
        <w:t>rd</w:t>
      </w:r>
      <w:r w:rsidR="000D5A32">
        <w:rPr>
          <w:rFonts w:ascii="Georgia" w:eastAsia="Times New Roman" w:hAnsi="Georgia" w:cs="Times New Roman"/>
          <w:b/>
          <w:color w:val="000000"/>
          <w:lang w:eastAsia="en-GB"/>
        </w:rPr>
        <w:t xml:space="preserve"> December 2023</w:t>
      </w:r>
    </w:p>
    <w:p w14:paraId="7432A0B1" w14:textId="69415578" w:rsidR="00CD4AD7" w:rsidRPr="002C4E02" w:rsidRDefault="000D5A32" w:rsidP="00070447">
      <w:pPr>
        <w:shd w:val="clear" w:color="auto" w:fill="FFFFFF"/>
        <w:spacing w:before="300" w:after="150" w:line="240" w:lineRule="auto"/>
        <w:ind w:left="720" w:hanging="720"/>
        <w:jc w:val="center"/>
        <w:outlineLvl w:val="2"/>
        <w:rPr>
          <w:rFonts w:ascii="Georgia" w:eastAsia="Times New Roman" w:hAnsi="Georgia" w:cs="Times New Roman"/>
          <w:b/>
          <w:color w:val="000000"/>
          <w:lang w:eastAsia="en-GB"/>
        </w:rPr>
      </w:pPr>
      <w:r w:rsidRPr="002C4E02">
        <w:rPr>
          <w:rFonts w:ascii="Georgia" w:eastAsia="Times New Roman" w:hAnsi="Georgia" w:cs="Times New Roman"/>
          <w:b/>
          <w:color w:val="000000"/>
          <w:lang w:eastAsia="en-GB"/>
        </w:rPr>
        <w:t>The First Sunday of Advent</w:t>
      </w:r>
    </w:p>
    <w:p w14:paraId="554B9245" w14:textId="69B0D66F" w:rsidR="00CD4AD7" w:rsidRDefault="000D5A32">
      <w:pPr>
        <w:rPr>
          <w:rFonts w:ascii="Georgia" w:hAnsi="Georgia"/>
          <w:b/>
        </w:rPr>
      </w:pPr>
      <w:r w:rsidRPr="000D5A32">
        <w:rPr>
          <w:rFonts w:ascii="Georgia" w:hAnsi="Georgia"/>
          <w:b/>
        </w:rPr>
        <w:t>Gospel Reading</w:t>
      </w:r>
    </w:p>
    <w:p w14:paraId="0FFAD425" w14:textId="0934AE2F" w:rsidR="00070447" w:rsidRDefault="00070447">
      <w:pPr>
        <w:rPr>
          <w:rFonts w:ascii="Georgia" w:hAnsi="Georgia"/>
          <w:b/>
        </w:rPr>
      </w:pPr>
      <w:r w:rsidRPr="00070447">
        <w:rPr>
          <w:rFonts w:ascii="Georgia" w:hAnsi="Georgia"/>
          <w:b/>
        </w:rPr>
        <w:t>Mark 13.24-37</w:t>
      </w:r>
    </w:p>
    <w:p w14:paraId="12510541" w14:textId="77777777" w:rsidR="00070447" w:rsidRPr="00070447" w:rsidRDefault="00070447" w:rsidP="00070447">
      <w:pPr>
        <w:shd w:val="clear" w:color="auto" w:fill="FFFFFF"/>
        <w:suppressAutoHyphens w:val="0"/>
        <w:spacing w:before="100" w:beforeAutospacing="1" w:after="100" w:afterAutospacing="1" w:line="240" w:lineRule="auto"/>
        <w:rPr>
          <w:rFonts w:ascii="Georgia" w:eastAsia="Times New Roman" w:hAnsi="Georgia" w:cs="Segoe UI"/>
          <w:color w:val="000000"/>
          <w:sz w:val="24"/>
          <w:szCs w:val="24"/>
          <w:lang w:eastAsia="en-GB"/>
        </w:rPr>
      </w:pPr>
      <w:r w:rsidRPr="00070447">
        <w:rPr>
          <w:rFonts w:ascii="Georgia" w:eastAsia="Times New Roman" w:hAnsi="Georgia" w:cs="Segoe UI"/>
          <w:b/>
          <w:bCs/>
          <w:color w:val="000000"/>
          <w:sz w:val="24"/>
          <w:szCs w:val="24"/>
          <w:vertAlign w:val="superscript"/>
          <w:lang w:eastAsia="en-GB"/>
        </w:rPr>
        <w:t>24 </w:t>
      </w:r>
      <w:r w:rsidRPr="00070447">
        <w:rPr>
          <w:rFonts w:ascii="Georgia" w:eastAsia="Times New Roman" w:hAnsi="Georgia" w:cs="Segoe UI"/>
          <w:color w:val="000000"/>
          <w:sz w:val="24"/>
          <w:szCs w:val="24"/>
          <w:lang w:eastAsia="en-GB"/>
        </w:rPr>
        <w:t>“But in those days, following that distress</w:t>
      </w:r>
      <w:bookmarkStart w:id="0" w:name="_GoBack"/>
      <w:bookmarkEnd w:id="0"/>
      <w:r w:rsidRPr="00070447">
        <w:rPr>
          <w:rFonts w:ascii="Georgia" w:eastAsia="Times New Roman" w:hAnsi="Georgia" w:cs="Segoe UI"/>
          <w:color w:val="000000"/>
          <w:sz w:val="24"/>
          <w:szCs w:val="24"/>
          <w:lang w:eastAsia="en-GB"/>
        </w:rPr>
        <w:t>,</w:t>
      </w:r>
    </w:p>
    <w:p w14:paraId="49434263" w14:textId="2A9D7028" w:rsidR="00070447" w:rsidRPr="00070447" w:rsidRDefault="00070447" w:rsidP="00070447">
      <w:pPr>
        <w:shd w:val="clear" w:color="auto" w:fill="FFFFFF"/>
        <w:suppressAutoHyphens w:val="0"/>
        <w:spacing w:line="240" w:lineRule="auto"/>
        <w:rPr>
          <w:rFonts w:ascii="Georgia" w:eastAsia="Times New Roman" w:hAnsi="Georgia" w:cs="Segoe UI"/>
          <w:color w:val="000000"/>
          <w:sz w:val="24"/>
          <w:szCs w:val="24"/>
          <w:lang w:eastAsia="en-GB"/>
        </w:rPr>
      </w:pPr>
      <w:r w:rsidRPr="00070447">
        <w:rPr>
          <w:rFonts w:ascii="Georgia" w:eastAsia="Times New Roman" w:hAnsi="Georgia" w:cs="Segoe UI"/>
          <w:color w:val="000000"/>
          <w:sz w:val="24"/>
          <w:szCs w:val="24"/>
          <w:lang w:eastAsia="en-GB"/>
        </w:rPr>
        <w:t>“‘the sun will be darkened,</w:t>
      </w:r>
      <w:r w:rsidRPr="00070447">
        <w:rPr>
          <w:rFonts w:ascii="Georgia" w:eastAsia="Times New Roman" w:hAnsi="Georgia" w:cs="Segoe UI"/>
          <w:color w:val="000000"/>
          <w:sz w:val="24"/>
          <w:szCs w:val="24"/>
          <w:lang w:eastAsia="en-GB"/>
        </w:rPr>
        <w:br/>
      </w:r>
      <w:r w:rsidRPr="00070447">
        <w:rPr>
          <w:rFonts w:ascii="Georgia" w:eastAsia="Times New Roman" w:hAnsi="Georgia" w:cs="Courier New"/>
          <w:color w:val="000000"/>
          <w:sz w:val="10"/>
          <w:szCs w:val="10"/>
          <w:lang w:eastAsia="en-GB"/>
        </w:rPr>
        <w:t>    </w:t>
      </w:r>
      <w:r w:rsidRPr="00070447">
        <w:rPr>
          <w:rFonts w:ascii="Georgia" w:eastAsia="Times New Roman" w:hAnsi="Georgia" w:cs="Segoe UI"/>
          <w:color w:val="000000"/>
          <w:sz w:val="24"/>
          <w:szCs w:val="24"/>
          <w:lang w:eastAsia="en-GB"/>
        </w:rPr>
        <w:t>and the moon will not give its light;</w:t>
      </w:r>
      <w:r w:rsidRPr="00070447">
        <w:rPr>
          <w:rFonts w:ascii="Georgia" w:eastAsia="Times New Roman" w:hAnsi="Georgia" w:cs="Segoe UI"/>
          <w:color w:val="000000"/>
          <w:sz w:val="24"/>
          <w:szCs w:val="24"/>
          <w:lang w:eastAsia="en-GB"/>
        </w:rPr>
        <w:br/>
      </w:r>
      <w:r w:rsidRPr="00070447">
        <w:rPr>
          <w:rFonts w:ascii="Georgia" w:eastAsia="Times New Roman" w:hAnsi="Georgia" w:cs="Segoe UI"/>
          <w:b/>
          <w:bCs/>
          <w:color w:val="000000"/>
          <w:sz w:val="24"/>
          <w:szCs w:val="24"/>
          <w:vertAlign w:val="superscript"/>
          <w:lang w:eastAsia="en-GB"/>
        </w:rPr>
        <w:t>25 </w:t>
      </w:r>
      <w:r w:rsidRPr="00070447">
        <w:rPr>
          <w:rFonts w:ascii="Georgia" w:eastAsia="Times New Roman" w:hAnsi="Georgia" w:cs="Segoe UI"/>
          <w:color w:val="000000"/>
          <w:sz w:val="24"/>
          <w:szCs w:val="24"/>
          <w:lang w:eastAsia="en-GB"/>
        </w:rPr>
        <w:t>the stars will fall from the sky,</w:t>
      </w:r>
      <w:r w:rsidRPr="00070447">
        <w:rPr>
          <w:rFonts w:ascii="Georgia" w:eastAsia="Times New Roman" w:hAnsi="Georgia" w:cs="Segoe UI"/>
          <w:color w:val="000000"/>
          <w:sz w:val="24"/>
          <w:szCs w:val="24"/>
          <w:lang w:eastAsia="en-GB"/>
        </w:rPr>
        <w:br/>
      </w:r>
      <w:r w:rsidRPr="00070447">
        <w:rPr>
          <w:rFonts w:ascii="Georgia" w:eastAsia="Times New Roman" w:hAnsi="Georgia" w:cs="Courier New"/>
          <w:color w:val="000000"/>
          <w:sz w:val="10"/>
          <w:szCs w:val="10"/>
          <w:lang w:eastAsia="en-GB"/>
        </w:rPr>
        <w:t>    </w:t>
      </w:r>
      <w:r w:rsidRPr="00070447">
        <w:rPr>
          <w:rFonts w:ascii="Georgia" w:eastAsia="Times New Roman" w:hAnsi="Georgia" w:cs="Segoe UI"/>
          <w:color w:val="000000"/>
          <w:sz w:val="24"/>
          <w:szCs w:val="24"/>
          <w:lang w:eastAsia="en-GB"/>
        </w:rPr>
        <w:t>and the heavenly bodies will be shaken.’</w:t>
      </w:r>
    </w:p>
    <w:p w14:paraId="3456BD83" w14:textId="77777777" w:rsidR="00070447" w:rsidRPr="00070447" w:rsidRDefault="00070447" w:rsidP="00070447">
      <w:pPr>
        <w:shd w:val="clear" w:color="auto" w:fill="FFFFFF"/>
        <w:suppressAutoHyphens w:val="0"/>
        <w:spacing w:after="100" w:afterAutospacing="1" w:line="240" w:lineRule="auto"/>
        <w:rPr>
          <w:rFonts w:ascii="Georgia" w:eastAsia="Times New Roman" w:hAnsi="Georgia" w:cs="Segoe UI"/>
          <w:color w:val="000000"/>
          <w:sz w:val="24"/>
          <w:szCs w:val="24"/>
          <w:lang w:eastAsia="en-GB"/>
        </w:rPr>
      </w:pPr>
      <w:r w:rsidRPr="00070447">
        <w:rPr>
          <w:rFonts w:ascii="Georgia" w:eastAsia="Times New Roman" w:hAnsi="Georgia" w:cs="Segoe UI"/>
          <w:b/>
          <w:bCs/>
          <w:color w:val="000000"/>
          <w:sz w:val="24"/>
          <w:szCs w:val="24"/>
          <w:vertAlign w:val="superscript"/>
          <w:lang w:eastAsia="en-GB"/>
        </w:rPr>
        <w:t>26 </w:t>
      </w:r>
      <w:r w:rsidRPr="00070447">
        <w:rPr>
          <w:rFonts w:ascii="Georgia" w:eastAsia="Times New Roman" w:hAnsi="Georgia" w:cs="Segoe UI"/>
          <w:color w:val="000000"/>
          <w:sz w:val="24"/>
          <w:szCs w:val="24"/>
          <w:lang w:eastAsia="en-GB"/>
        </w:rPr>
        <w:t>“At that time people will see the Son of Man coming in clouds with great power and glory. </w:t>
      </w:r>
      <w:r w:rsidRPr="00070447">
        <w:rPr>
          <w:rFonts w:ascii="Georgia" w:eastAsia="Times New Roman" w:hAnsi="Georgia" w:cs="Segoe UI"/>
          <w:b/>
          <w:bCs/>
          <w:color w:val="000000"/>
          <w:sz w:val="24"/>
          <w:szCs w:val="24"/>
          <w:vertAlign w:val="superscript"/>
          <w:lang w:eastAsia="en-GB"/>
        </w:rPr>
        <w:t>27 </w:t>
      </w:r>
      <w:r w:rsidRPr="00070447">
        <w:rPr>
          <w:rFonts w:ascii="Georgia" w:eastAsia="Times New Roman" w:hAnsi="Georgia" w:cs="Segoe UI"/>
          <w:color w:val="000000"/>
          <w:sz w:val="24"/>
          <w:szCs w:val="24"/>
          <w:lang w:eastAsia="en-GB"/>
        </w:rPr>
        <w:t>And he will send his angels and gather his elect from the four winds, from the ends of the earth to the ends of the heavens.</w:t>
      </w:r>
    </w:p>
    <w:p w14:paraId="7EB1137E" w14:textId="1A73AEE9" w:rsidR="00070447" w:rsidRPr="00070447" w:rsidRDefault="00070447" w:rsidP="00070447">
      <w:pPr>
        <w:shd w:val="clear" w:color="auto" w:fill="FFFFFF"/>
        <w:suppressAutoHyphens w:val="0"/>
        <w:spacing w:before="100" w:beforeAutospacing="1" w:after="100" w:afterAutospacing="1" w:line="240" w:lineRule="auto"/>
        <w:rPr>
          <w:rFonts w:ascii="Georgia" w:eastAsia="Times New Roman" w:hAnsi="Georgia" w:cs="Segoe UI"/>
          <w:color w:val="000000"/>
          <w:sz w:val="24"/>
          <w:szCs w:val="24"/>
          <w:lang w:eastAsia="en-GB"/>
        </w:rPr>
      </w:pPr>
      <w:r w:rsidRPr="00070447">
        <w:rPr>
          <w:rFonts w:ascii="Georgia" w:eastAsia="Times New Roman" w:hAnsi="Georgia" w:cs="Segoe UI"/>
          <w:b/>
          <w:bCs/>
          <w:color w:val="000000"/>
          <w:sz w:val="24"/>
          <w:szCs w:val="24"/>
          <w:vertAlign w:val="superscript"/>
          <w:lang w:eastAsia="en-GB"/>
        </w:rPr>
        <w:t>28 </w:t>
      </w:r>
      <w:r w:rsidRPr="00070447">
        <w:rPr>
          <w:rFonts w:ascii="Georgia" w:eastAsia="Times New Roman" w:hAnsi="Georgia" w:cs="Segoe UI"/>
          <w:color w:val="000000"/>
          <w:sz w:val="24"/>
          <w:szCs w:val="24"/>
          <w:lang w:eastAsia="en-GB"/>
        </w:rPr>
        <w:t>“Now learn this lesson from the fig tree: As soon as its twigs get tender and its leaves come out, you know that summer is near. </w:t>
      </w:r>
      <w:r w:rsidRPr="00070447">
        <w:rPr>
          <w:rFonts w:ascii="Georgia" w:eastAsia="Times New Roman" w:hAnsi="Georgia" w:cs="Segoe UI"/>
          <w:b/>
          <w:bCs/>
          <w:color w:val="000000"/>
          <w:sz w:val="24"/>
          <w:szCs w:val="24"/>
          <w:vertAlign w:val="superscript"/>
          <w:lang w:eastAsia="en-GB"/>
        </w:rPr>
        <w:t>29 </w:t>
      </w:r>
      <w:r w:rsidRPr="00070447">
        <w:rPr>
          <w:rFonts w:ascii="Georgia" w:eastAsia="Times New Roman" w:hAnsi="Georgia" w:cs="Segoe UI"/>
          <w:color w:val="000000"/>
          <w:sz w:val="24"/>
          <w:szCs w:val="24"/>
          <w:lang w:eastAsia="en-GB"/>
        </w:rPr>
        <w:t>Even so, when you see these things happening, you know that i</w:t>
      </w:r>
      <w:r>
        <w:rPr>
          <w:rFonts w:ascii="Georgia" w:eastAsia="Times New Roman" w:hAnsi="Georgia" w:cs="Segoe UI"/>
          <w:color w:val="000000"/>
          <w:sz w:val="24"/>
          <w:szCs w:val="24"/>
          <w:lang w:eastAsia="en-GB"/>
        </w:rPr>
        <w:t>t</w:t>
      </w:r>
      <w:r w:rsidRPr="00070447">
        <w:rPr>
          <w:rFonts w:ascii="Georgia" w:eastAsia="Times New Roman" w:hAnsi="Georgia" w:cs="Segoe UI"/>
          <w:color w:val="000000"/>
          <w:sz w:val="24"/>
          <w:szCs w:val="24"/>
          <w:lang w:eastAsia="en-GB"/>
        </w:rPr>
        <w:t> is near, right at the door. </w:t>
      </w:r>
      <w:r w:rsidRPr="00070447">
        <w:rPr>
          <w:rFonts w:ascii="Georgia" w:eastAsia="Times New Roman" w:hAnsi="Georgia" w:cs="Segoe UI"/>
          <w:b/>
          <w:bCs/>
          <w:color w:val="000000"/>
          <w:sz w:val="24"/>
          <w:szCs w:val="24"/>
          <w:vertAlign w:val="superscript"/>
          <w:lang w:eastAsia="en-GB"/>
        </w:rPr>
        <w:t>30 </w:t>
      </w:r>
      <w:r w:rsidRPr="00070447">
        <w:rPr>
          <w:rFonts w:ascii="Georgia" w:eastAsia="Times New Roman" w:hAnsi="Georgia" w:cs="Segoe UI"/>
          <w:color w:val="000000"/>
          <w:sz w:val="24"/>
          <w:szCs w:val="24"/>
          <w:lang w:eastAsia="en-GB"/>
        </w:rPr>
        <w:t>Truly I tell you, this generation will certainly not pass away until all these things have happened. </w:t>
      </w:r>
      <w:r w:rsidRPr="00070447">
        <w:rPr>
          <w:rFonts w:ascii="Georgia" w:eastAsia="Times New Roman" w:hAnsi="Georgia" w:cs="Segoe UI"/>
          <w:b/>
          <w:bCs/>
          <w:color w:val="000000"/>
          <w:sz w:val="24"/>
          <w:szCs w:val="24"/>
          <w:vertAlign w:val="superscript"/>
          <w:lang w:eastAsia="en-GB"/>
        </w:rPr>
        <w:t>31 </w:t>
      </w:r>
      <w:r w:rsidRPr="00070447">
        <w:rPr>
          <w:rFonts w:ascii="Georgia" w:eastAsia="Times New Roman" w:hAnsi="Georgia" w:cs="Segoe UI"/>
          <w:color w:val="000000"/>
          <w:sz w:val="24"/>
          <w:szCs w:val="24"/>
          <w:lang w:eastAsia="en-GB"/>
        </w:rPr>
        <w:t>Heaven and earth will pass away, but my words will never pass away.</w:t>
      </w:r>
    </w:p>
    <w:p w14:paraId="6A45BEDC" w14:textId="77777777" w:rsidR="00070447" w:rsidRPr="00070447" w:rsidRDefault="00070447" w:rsidP="00070447">
      <w:pPr>
        <w:shd w:val="clear" w:color="auto" w:fill="FFFFFF"/>
        <w:suppressAutoHyphens w:val="0"/>
        <w:spacing w:before="300" w:after="150" w:line="240" w:lineRule="auto"/>
        <w:outlineLvl w:val="2"/>
        <w:rPr>
          <w:rFonts w:ascii="Georgia" w:eastAsia="Times New Roman" w:hAnsi="Georgia" w:cs="Segoe UI"/>
          <w:b/>
          <w:bCs/>
          <w:color w:val="000000"/>
          <w:szCs w:val="27"/>
          <w:lang w:eastAsia="en-GB"/>
        </w:rPr>
      </w:pPr>
      <w:r w:rsidRPr="00070447">
        <w:rPr>
          <w:rFonts w:ascii="Georgia" w:eastAsia="Times New Roman" w:hAnsi="Georgia" w:cs="Segoe UI"/>
          <w:b/>
          <w:bCs/>
          <w:color w:val="000000"/>
          <w:szCs w:val="27"/>
          <w:lang w:eastAsia="en-GB"/>
        </w:rPr>
        <w:t>The Day and Hour Unknown</w:t>
      </w:r>
    </w:p>
    <w:p w14:paraId="10B7E1F4" w14:textId="6F1D6864" w:rsidR="00070447" w:rsidRPr="00070447" w:rsidRDefault="00070447" w:rsidP="00070447">
      <w:pPr>
        <w:shd w:val="clear" w:color="auto" w:fill="FFFFFF"/>
        <w:suppressAutoHyphens w:val="0"/>
        <w:spacing w:before="100" w:beforeAutospacing="1" w:after="100" w:afterAutospacing="1" w:line="240" w:lineRule="auto"/>
        <w:rPr>
          <w:rFonts w:ascii="Georgia" w:eastAsia="Times New Roman" w:hAnsi="Georgia" w:cs="Segoe UI"/>
          <w:color w:val="000000"/>
          <w:sz w:val="24"/>
          <w:szCs w:val="24"/>
          <w:lang w:eastAsia="en-GB"/>
        </w:rPr>
      </w:pPr>
      <w:r w:rsidRPr="00070447">
        <w:rPr>
          <w:rFonts w:ascii="Georgia" w:eastAsia="Times New Roman" w:hAnsi="Georgia" w:cs="Segoe UI"/>
          <w:b/>
          <w:bCs/>
          <w:color w:val="000000"/>
          <w:sz w:val="24"/>
          <w:szCs w:val="24"/>
          <w:vertAlign w:val="superscript"/>
          <w:lang w:eastAsia="en-GB"/>
        </w:rPr>
        <w:t>32 </w:t>
      </w:r>
      <w:r w:rsidRPr="00070447">
        <w:rPr>
          <w:rFonts w:ascii="Georgia" w:eastAsia="Times New Roman" w:hAnsi="Georgia" w:cs="Segoe UI"/>
          <w:color w:val="000000"/>
          <w:sz w:val="24"/>
          <w:szCs w:val="24"/>
          <w:lang w:eastAsia="en-GB"/>
        </w:rPr>
        <w:t>“But about that day or hour no one knows, not even the angels in heaven, nor the Son, but only the Father. </w:t>
      </w:r>
      <w:r w:rsidRPr="00070447">
        <w:rPr>
          <w:rFonts w:ascii="Georgia" w:eastAsia="Times New Roman" w:hAnsi="Georgia" w:cs="Segoe UI"/>
          <w:b/>
          <w:bCs/>
          <w:color w:val="000000"/>
          <w:sz w:val="24"/>
          <w:szCs w:val="24"/>
          <w:vertAlign w:val="superscript"/>
          <w:lang w:eastAsia="en-GB"/>
        </w:rPr>
        <w:t>33 </w:t>
      </w:r>
      <w:r w:rsidRPr="00070447">
        <w:rPr>
          <w:rFonts w:ascii="Georgia" w:eastAsia="Times New Roman" w:hAnsi="Georgia" w:cs="Segoe UI"/>
          <w:color w:val="000000"/>
          <w:sz w:val="24"/>
          <w:szCs w:val="24"/>
          <w:lang w:eastAsia="en-GB"/>
        </w:rPr>
        <w:t>Be on guard! Be alert! You do not know when that time will come. </w:t>
      </w:r>
      <w:r w:rsidRPr="00070447">
        <w:rPr>
          <w:rFonts w:ascii="Georgia" w:eastAsia="Times New Roman" w:hAnsi="Georgia" w:cs="Segoe UI"/>
          <w:b/>
          <w:bCs/>
          <w:color w:val="000000"/>
          <w:sz w:val="24"/>
          <w:szCs w:val="24"/>
          <w:vertAlign w:val="superscript"/>
          <w:lang w:eastAsia="en-GB"/>
        </w:rPr>
        <w:t>34 </w:t>
      </w:r>
      <w:r w:rsidRPr="00070447">
        <w:rPr>
          <w:rFonts w:ascii="Georgia" w:eastAsia="Times New Roman" w:hAnsi="Georgia" w:cs="Segoe UI"/>
          <w:color w:val="000000"/>
          <w:sz w:val="24"/>
          <w:szCs w:val="24"/>
          <w:lang w:eastAsia="en-GB"/>
        </w:rPr>
        <w:t>It’s like a man going away: He leaves his house and puts his servants in charge, each with their assigned task, and tells the one at the door to keep watch.</w:t>
      </w:r>
    </w:p>
    <w:p w14:paraId="3A6F288E" w14:textId="797F4DA9" w:rsidR="00070447" w:rsidRDefault="00070447" w:rsidP="00070447">
      <w:pPr>
        <w:shd w:val="clear" w:color="auto" w:fill="FFFFFF"/>
        <w:suppressAutoHyphens w:val="0"/>
        <w:spacing w:before="100" w:beforeAutospacing="1" w:after="100" w:afterAutospacing="1" w:line="240" w:lineRule="auto"/>
        <w:rPr>
          <w:rFonts w:ascii="Georgia" w:hAnsi="Georgia"/>
          <w:b/>
        </w:rPr>
      </w:pPr>
      <w:r w:rsidRPr="00070447">
        <w:rPr>
          <w:rFonts w:ascii="Georgia" w:eastAsia="Times New Roman" w:hAnsi="Georgia" w:cs="Segoe UI"/>
          <w:b/>
          <w:bCs/>
          <w:color w:val="000000"/>
          <w:sz w:val="24"/>
          <w:szCs w:val="24"/>
          <w:vertAlign w:val="superscript"/>
          <w:lang w:eastAsia="en-GB"/>
        </w:rPr>
        <w:t>35 </w:t>
      </w:r>
      <w:r w:rsidRPr="00070447">
        <w:rPr>
          <w:rFonts w:ascii="Georgia" w:eastAsia="Times New Roman" w:hAnsi="Georgia" w:cs="Segoe UI"/>
          <w:color w:val="000000"/>
          <w:sz w:val="24"/>
          <w:szCs w:val="24"/>
          <w:lang w:eastAsia="en-GB"/>
        </w:rPr>
        <w:t>“Therefore keep watch because you do not know when the owner of the house will come back—whether in the evening, or at midnight, or when the rooster crows, or at dawn. </w:t>
      </w:r>
      <w:r w:rsidRPr="00070447">
        <w:rPr>
          <w:rFonts w:ascii="Georgia" w:eastAsia="Times New Roman" w:hAnsi="Georgia" w:cs="Segoe UI"/>
          <w:b/>
          <w:bCs/>
          <w:color w:val="000000"/>
          <w:sz w:val="24"/>
          <w:szCs w:val="24"/>
          <w:vertAlign w:val="superscript"/>
          <w:lang w:eastAsia="en-GB"/>
        </w:rPr>
        <w:t>36 </w:t>
      </w:r>
      <w:r w:rsidRPr="00070447">
        <w:rPr>
          <w:rFonts w:ascii="Georgia" w:eastAsia="Times New Roman" w:hAnsi="Georgia" w:cs="Segoe UI"/>
          <w:color w:val="000000"/>
          <w:sz w:val="24"/>
          <w:szCs w:val="24"/>
          <w:lang w:eastAsia="en-GB"/>
        </w:rPr>
        <w:t>If he comes suddenly, do not let him find you sleeping. </w:t>
      </w:r>
      <w:r w:rsidRPr="00070447">
        <w:rPr>
          <w:rFonts w:ascii="Georgia" w:eastAsia="Times New Roman" w:hAnsi="Georgia" w:cs="Segoe UI"/>
          <w:b/>
          <w:bCs/>
          <w:color w:val="000000"/>
          <w:sz w:val="24"/>
          <w:szCs w:val="24"/>
          <w:vertAlign w:val="superscript"/>
          <w:lang w:eastAsia="en-GB"/>
        </w:rPr>
        <w:t>37 </w:t>
      </w:r>
      <w:r w:rsidRPr="00070447">
        <w:rPr>
          <w:rFonts w:ascii="Georgia" w:eastAsia="Times New Roman" w:hAnsi="Georgia" w:cs="Segoe UI"/>
          <w:color w:val="000000"/>
          <w:sz w:val="24"/>
          <w:szCs w:val="24"/>
          <w:lang w:eastAsia="en-GB"/>
        </w:rPr>
        <w:t>What I say to you, I say to everyone: ‘Watch!’”</w:t>
      </w:r>
    </w:p>
    <w:p w14:paraId="56D91743" w14:textId="38C56EB3" w:rsidR="000B0C67" w:rsidRPr="000D5A32" w:rsidRDefault="000D5A32">
      <w:pPr>
        <w:rPr>
          <w:rFonts w:ascii="Georgia" w:hAnsi="Georgia"/>
          <w:i/>
        </w:rPr>
      </w:pPr>
      <w:r w:rsidRPr="006E605F">
        <w:rPr>
          <w:rFonts w:ascii="Georgia" w:hAnsi="Georgia"/>
          <w:b/>
        </w:rPr>
        <w:t>Other Readings:</w:t>
      </w:r>
      <w:r>
        <w:rPr>
          <w:rFonts w:ascii="Georgia" w:hAnsi="Georgia"/>
          <w:b/>
        </w:rPr>
        <w:t xml:space="preserve"> </w:t>
      </w:r>
      <w:r w:rsidR="00070447" w:rsidRPr="00070447">
        <w:rPr>
          <w:rFonts w:ascii="Georgia" w:hAnsi="Georgia"/>
          <w:b/>
        </w:rPr>
        <w:t>Isaiah 64.1-9</w:t>
      </w:r>
      <w:r w:rsidR="00070447">
        <w:rPr>
          <w:rFonts w:ascii="Georgia" w:hAnsi="Georgia"/>
          <w:b/>
        </w:rPr>
        <w:t xml:space="preserve">       </w:t>
      </w:r>
      <w:r w:rsidR="00070447" w:rsidRPr="00070447">
        <w:rPr>
          <w:rFonts w:ascii="Georgia" w:hAnsi="Georgia"/>
          <w:b/>
        </w:rPr>
        <w:t>Psalm 80.1-8,18-20</w:t>
      </w:r>
      <w:r w:rsidR="00070447">
        <w:rPr>
          <w:rFonts w:ascii="Georgia" w:hAnsi="Georgia"/>
          <w:b/>
        </w:rPr>
        <w:t xml:space="preserve">          </w:t>
      </w:r>
      <w:r w:rsidR="00070447" w:rsidRPr="00070447">
        <w:rPr>
          <w:rFonts w:ascii="Georgia" w:hAnsi="Georgia"/>
          <w:b/>
        </w:rPr>
        <w:t>1 Corinthians 1.3-9</w:t>
      </w:r>
      <w:r w:rsidR="00070447" w:rsidRPr="00070447">
        <w:rPr>
          <w:rFonts w:ascii="Georgia" w:hAnsi="Georgia"/>
          <w:b/>
        </w:rPr>
        <w:br/>
      </w:r>
    </w:p>
    <w:p w14:paraId="615E4F96" w14:textId="77777777" w:rsidR="000B0C67" w:rsidRPr="006E605F" w:rsidRDefault="00CD4AD7">
      <w:pPr>
        <w:pStyle w:val="NoSpacing"/>
        <w:rPr>
          <w:rFonts w:ascii="Georgia" w:hAnsi="Georgia"/>
          <w:b/>
        </w:rPr>
      </w:pPr>
      <w:r w:rsidRPr="006E605F">
        <w:rPr>
          <w:rFonts w:ascii="Georgia" w:hAnsi="Georgia"/>
          <w:b/>
        </w:rPr>
        <w:t>Homily</w:t>
      </w:r>
    </w:p>
    <w:p w14:paraId="4A71E115" w14:textId="5A45A8E1" w:rsidR="009F2681" w:rsidRPr="00314892" w:rsidRDefault="009F2681" w:rsidP="00314892">
      <w:pPr>
        <w:spacing w:before="100" w:beforeAutospacing="1" w:after="100" w:afterAutospacing="1" w:line="240" w:lineRule="auto"/>
        <w:rPr>
          <w:rFonts w:ascii="Georgia" w:hAnsi="Georgia" w:cs="Arial"/>
          <w:sz w:val="24"/>
          <w:szCs w:val="24"/>
        </w:rPr>
      </w:pPr>
      <w:r w:rsidRPr="00314892">
        <w:rPr>
          <w:rFonts w:ascii="Georgia" w:hAnsi="Georgia" w:cs="Arial"/>
          <w:sz w:val="24"/>
          <w:szCs w:val="24"/>
        </w:rPr>
        <w:t>So here we are! It is the start of Advent. We have lit the first candle in our Advent ring as a sign that Christmas is on its way. But there have already been other signs that Christmas is coming</w:t>
      </w:r>
      <w:r w:rsidR="00BE4A38" w:rsidRPr="00314892">
        <w:rPr>
          <w:rFonts w:ascii="Georgia" w:hAnsi="Georgia" w:cs="Arial"/>
          <w:sz w:val="24"/>
          <w:szCs w:val="24"/>
        </w:rPr>
        <w:t xml:space="preserve">, like the adverts on TV, the gifts in the shops and the decorations </w:t>
      </w:r>
      <w:r w:rsidR="00314892" w:rsidRPr="00314892">
        <w:rPr>
          <w:rFonts w:ascii="Georgia" w:hAnsi="Georgia" w:cs="Arial"/>
          <w:sz w:val="24"/>
          <w:szCs w:val="24"/>
        </w:rPr>
        <w:t xml:space="preserve">popping up </w:t>
      </w:r>
      <w:r w:rsidR="00BE4A38" w:rsidRPr="00314892">
        <w:rPr>
          <w:rFonts w:ascii="Georgia" w:hAnsi="Georgia" w:cs="Arial"/>
          <w:sz w:val="24"/>
          <w:szCs w:val="24"/>
        </w:rPr>
        <w:t xml:space="preserve">outside </w:t>
      </w:r>
      <w:r w:rsidR="00314892" w:rsidRPr="00314892">
        <w:rPr>
          <w:rFonts w:ascii="Georgia" w:hAnsi="Georgia" w:cs="Arial"/>
          <w:sz w:val="24"/>
          <w:szCs w:val="24"/>
        </w:rPr>
        <w:t>people’s houses.</w:t>
      </w:r>
      <w:r w:rsidR="003C2EC8">
        <w:rPr>
          <w:rFonts w:ascii="Georgia" w:hAnsi="Georgia" w:cs="Arial"/>
          <w:sz w:val="24"/>
          <w:szCs w:val="24"/>
        </w:rPr>
        <w:t xml:space="preserve"> </w:t>
      </w:r>
      <w:r w:rsidRPr="00314892">
        <w:rPr>
          <w:rFonts w:ascii="Georgia" w:hAnsi="Georgia" w:cs="Arial"/>
          <w:sz w:val="24"/>
          <w:szCs w:val="24"/>
        </w:rPr>
        <w:t>In our Gospel reading today,</w:t>
      </w:r>
      <w:r w:rsidR="001179ED">
        <w:rPr>
          <w:rFonts w:ascii="Georgia" w:hAnsi="Georgia" w:cs="Arial"/>
          <w:sz w:val="24"/>
          <w:szCs w:val="24"/>
        </w:rPr>
        <w:t xml:space="preserve"> </w:t>
      </w:r>
      <w:r w:rsidRPr="00314892">
        <w:rPr>
          <w:rFonts w:ascii="Georgia" w:hAnsi="Georgia" w:cs="Arial"/>
          <w:sz w:val="24"/>
          <w:szCs w:val="24"/>
        </w:rPr>
        <w:t>Mark quote</w:t>
      </w:r>
      <w:r w:rsidR="001179ED">
        <w:rPr>
          <w:rFonts w:ascii="Georgia" w:hAnsi="Georgia" w:cs="Arial"/>
          <w:sz w:val="24"/>
          <w:szCs w:val="24"/>
        </w:rPr>
        <w:t>s</w:t>
      </w:r>
      <w:r w:rsidRPr="00314892">
        <w:rPr>
          <w:rFonts w:ascii="Georgia" w:hAnsi="Georgia" w:cs="Arial"/>
          <w:sz w:val="24"/>
          <w:szCs w:val="24"/>
        </w:rPr>
        <w:t xml:space="preserve"> Jesus talking about signs;</w:t>
      </w:r>
      <w:r w:rsidR="001179ED">
        <w:rPr>
          <w:rFonts w:ascii="Georgia" w:hAnsi="Georgia" w:cs="Arial"/>
          <w:sz w:val="24"/>
          <w:szCs w:val="24"/>
        </w:rPr>
        <w:t xml:space="preserve"> u</w:t>
      </w:r>
      <w:r w:rsidRPr="00314892">
        <w:rPr>
          <w:rFonts w:ascii="Georgia" w:hAnsi="Georgia" w:cs="Arial"/>
          <w:sz w:val="24"/>
          <w:szCs w:val="24"/>
        </w:rPr>
        <w:t>sing the sort of images</w:t>
      </w:r>
      <w:r w:rsidR="001179ED">
        <w:rPr>
          <w:rFonts w:ascii="Georgia" w:hAnsi="Georgia" w:cs="Arial"/>
          <w:sz w:val="24"/>
          <w:szCs w:val="24"/>
        </w:rPr>
        <w:t xml:space="preserve"> t</w:t>
      </w:r>
      <w:r w:rsidRPr="00314892">
        <w:rPr>
          <w:rFonts w:ascii="Georgia" w:hAnsi="Georgia" w:cs="Arial"/>
          <w:sz w:val="24"/>
          <w:szCs w:val="24"/>
        </w:rPr>
        <w:t>hat Old Testament prophets like Isaiah used</w:t>
      </w:r>
      <w:r w:rsidR="001179ED">
        <w:rPr>
          <w:rFonts w:ascii="Georgia" w:hAnsi="Georgia" w:cs="Arial"/>
          <w:sz w:val="24"/>
          <w:szCs w:val="24"/>
        </w:rPr>
        <w:t xml:space="preserve"> w</w:t>
      </w:r>
      <w:r w:rsidRPr="00314892">
        <w:rPr>
          <w:rFonts w:ascii="Georgia" w:hAnsi="Georgia" w:cs="Arial"/>
          <w:sz w:val="24"/>
          <w:szCs w:val="24"/>
        </w:rPr>
        <w:t>hen talking about God’s judgement of the nations.</w:t>
      </w:r>
      <w:r w:rsidR="001179ED">
        <w:rPr>
          <w:rFonts w:ascii="Georgia" w:hAnsi="Georgia" w:cs="Arial"/>
          <w:sz w:val="24"/>
          <w:szCs w:val="24"/>
        </w:rPr>
        <w:t xml:space="preserve"> </w:t>
      </w:r>
      <w:r w:rsidRPr="00314892">
        <w:rPr>
          <w:rFonts w:ascii="Georgia" w:hAnsi="Georgia" w:cs="Arial"/>
          <w:sz w:val="24"/>
          <w:szCs w:val="24"/>
        </w:rPr>
        <w:t xml:space="preserve">It was language and imagery </w:t>
      </w:r>
      <w:r w:rsidR="001179ED">
        <w:rPr>
          <w:rFonts w:ascii="Georgia" w:hAnsi="Georgia" w:cs="Arial"/>
          <w:sz w:val="24"/>
          <w:szCs w:val="24"/>
        </w:rPr>
        <w:t>t</w:t>
      </w:r>
      <w:r w:rsidRPr="00314892">
        <w:rPr>
          <w:rFonts w:ascii="Georgia" w:hAnsi="Georgia" w:cs="Arial"/>
          <w:sz w:val="24"/>
          <w:szCs w:val="24"/>
        </w:rPr>
        <w:t>hat was familiar in those days</w:t>
      </w:r>
      <w:r w:rsidR="001179ED">
        <w:rPr>
          <w:rFonts w:ascii="Georgia" w:hAnsi="Georgia" w:cs="Arial"/>
          <w:sz w:val="24"/>
          <w:szCs w:val="24"/>
        </w:rPr>
        <w:t xml:space="preserve"> f</w:t>
      </w:r>
      <w:r w:rsidRPr="00314892">
        <w:rPr>
          <w:rFonts w:ascii="Georgia" w:hAnsi="Georgia" w:cs="Arial"/>
          <w:sz w:val="24"/>
          <w:szCs w:val="24"/>
        </w:rPr>
        <w:t xml:space="preserve">or indicating social and </w:t>
      </w:r>
      <w:r w:rsidRPr="00314892">
        <w:rPr>
          <w:rFonts w:ascii="Georgia" w:hAnsi="Georgia" w:cs="Arial"/>
          <w:sz w:val="24"/>
          <w:szCs w:val="24"/>
        </w:rPr>
        <w:lastRenderedPageBreak/>
        <w:t>political upheavals.</w:t>
      </w:r>
      <w:r w:rsidR="001179ED">
        <w:rPr>
          <w:rFonts w:ascii="Georgia" w:hAnsi="Georgia" w:cs="Arial"/>
          <w:sz w:val="24"/>
          <w:szCs w:val="24"/>
        </w:rPr>
        <w:t xml:space="preserve"> </w:t>
      </w:r>
      <w:r w:rsidR="009514CC">
        <w:rPr>
          <w:rFonts w:ascii="Georgia" w:hAnsi="Georgia" w:cs="Arial"/>
          <w:sz w:val="24"/>
          <w:szCs w:val="24"/>
        </w:rPr>
        <w:t>It</w:t>
      </w:r>
      <w:r w:rsidRPr="00314892">
        <w:rPr>
          <w:rFonts w:ascii="Georgia" w:hAnsi="Georgia" w:cs="Arial"/>
          <w:sz w:val="24"/>
          <w:szCs w:val="24"/>
        </w:rPr>
        <w:t xml:space="preserve"> may all sound very gloomy</w:t>
      </w:r>
      <w:r w:rsidR="001179ED">
        <w:rPr>
          <w:rFonts w:ascii="Georgia" w:hAnsi="Georgia" w:cs="Arial"/>
          <w:sz w:val="24"/>
          <w:szCs w:val="24"/>
        </w:rPr>
        <w:t xml:space="preserve"> o</w:t>
      </w:r>
      <w:r w:rsidRPr="00314892">
        <w:rPr>
          <w:rFonts w:ascii="Georgia" w:hAnsi="Georgia" w:cs="Arial"/>
          <w:sz w:val="24"/>
          <w:szCs w:val="24"/>
        </w:rPr>
        <w:t>r even frightening</w:t>
      </w:r>
      <w:r w:rsidR="001179ED">
        <w:rPr>
          <w:rFonts w:ascii="Georgia" w:hAnsi="Georgia" w:cs="Arial"/>
          <w:sz w:val="24"/>
          <w:szCs w:val="24"/>
        </w:rPr>
        <w:t>, b</w:t>
      </w:r>
      <w:r w:rsidRPr="00314892">
        <w:rPr>
          <w:rFonts w:ascii="Georgia" w:hAnsi="Georgia" w:cs="Arial"/>
          <w:sz w:val="24"/>
          <w:szCs w:val="24"/>
        </w:rPr>
        <w:t xml:space="preserve">ut the purpose of these signs </w:t>
      </w:r>
      <w:r w:rsidR="001179ED">
        <w:rPr>
          <w:rFonts w:ascii="Georgia" w:hAnsi="Georgia" w:cs="Arial"/>
          <w:sz w:val="24"/>
          <w:szCs w:val="24"/>
        </w:rPr>
        <w:t>i</w:t>
      </w:r>
      <w:r w:rsidRPr="00314892">
        <w:rPr>
          <w:rFonts w:ascii="Georgia" w:hAnsi="Georgia" w:cs="Arial"/>
          <w:sz w:val="24"/>
          <w:szCs w:val="24"/>
        </w:rPr>
        <w:t>s not to frighten us</w:t>
      </w:r>
      <w:r w:rsidR="001179ED">
        <w:rPr>
          <w:rFonts w:ascii="Georgia" w:hAnsi="Georgia" w:cs="Arial"/>
          <w:sz w:val="24"/>
          <w:szCs w:val="24"/>
        </w:rPr>
        <w:t xml:space="preserve"> b</w:t>
      </w:r>
      <w:r w:rsidRPr="00314892">
        <w:rPr>
          <w:rFonts w:ascii="Georgia" w:hAnsi="Georgia" w:cs="Arial"/>
          <w:sz w:val="24"/>
          <w:szCs w:val="24"/>
        </w:rPr>
        <w:t>ut to encourage us.</w:t>
      </w:r>
    </w:p>
    <w:p w14:paraId="50FA610F" w14:textId="4658218A" w:rsidR="00243D97" w:rsidRDefault="009F2681" w:rsidP="00314892">
      <w:pPr>
        <w:spacing w:before="100" w:beforeAutospacing="1" w:after="100" w:afterAutospacing="1" w:line="240" w:lineRule="auto"/>
        <w:rPr>
          <w:rFonts w:ascii="Georgia" w:hAnsi="Georgia" w:cs="Arial"/>
          <w:sz w:val="24"/>
          <w:szCs w:val="24"/>
        </w:rPr>
      </w:pPr>
      <w:r w:rsidRPr="00314892">
        <w:rPr>
          <w:rFonts w:ascii="Georgia" w:hAnsi="Georgia" w:cs="Arial"/>
          <w:sz w:val="24"/>
          <w:szCs w:val="24"/>
        </w:rPr>
        <w:t>Jesus had just been predicting events leading up to the destruction of Jerusalem</w:t>
      </w:r>
      <w:r w:rsidR="001179ED">
        <w:rPr>
          <w:rFonts w:ascii="Georgia" w:hAnsi="Georgia" w:cs="Arial"/>
          <w:sz w:val="24"/>
          <w:szCs w:val="24"/>
        </w:rPr>
        <w:t xml:space="preserve"> </w:t>
      </w:r>
      <w:r w:rsidRPr="00314892">
        <w:rPr>
          <w:rFonts w:ascii="Georgia" w:hAnsi="Georgia" w:cs="Arial"/>
          <w:sz w:val="24"/>
          <w:szCs w:val="24"/>
        </w:rPr>
        <w:t>and the temple,</w:t>
      </w:r>
      <w:r w:rsidR="001179ED">
        <w:rPr>
          <w:rFonts w:ascii="Georgia" w:hAnsi="Georgia" w:cs="Arial"/>
          <w:sz w:val="24"/>
          <w:szCs w:val="24"/>
        </w:rPr>
        <w:t xml:space="preserve"> s</w:t>
      </w:r>
      <w:r w:rsidRPr="00314892">
        <w:rPr>
          <w:rFonts w:ascii="Georgia" w:hAnsi="Georgia" w:cs="Arial"/>
          <w:sz w:val="24"/>
          <w:szCs w:val="24"/>
        </w:rPr>
        <w:t>omething that would take place</w:t>
      </w:r>
      <w:r w:rsidR="001179ED">
        <w:rPr>
          <w:rFonts w:ascii="Georgia" w:hAnsi="Georgia" w:cs="Arial"/>
          <w:sz w:val="24"/>
          <w:szCs w:val="24"/>
        </w:rPr>
        <w:t xml:space="preserve"> a</w:t>
      </w:r>
      <w:r w:rsidRPr="00314892">
        <w:rPr>
          <w:rFonts w:ascii="Georgia" w:hAnsi="Georgia" w:cs="Arial"/>
          <w:sz w:val="24"/>
          <w:szCs w:val="24"/>
        </w:rPr>
        <w:t>bout 30 years after his death and resurrection.</w:t>
      </w:r>
      <w:r w:rsidR="001179ED">
        <w:rPr>
          <w:rFonts w:ascii="Georgia" w:hAnsi="Georgia" w:cs="Arial"/>
          <w:sz w:val="24"/>
          <w:szCs w:val="24"/>
        </w:rPr>
        <w:t xml:space="preserve"> </w:t>
      </w:r>
      <w:r w:rsidRPr="00314892">
        <w:rPr>
          <w:rFonts w:ascii="Georgia" w:hAnsi="Georgia" w:cs="Arial"/>
          <w:sz w:val="24"/>
          <w:szCs w:val="24"/>
        </w:rPr>
        <w:t>But now he is looking further ahead</w:t>
      </w:r>
      <w:r w:rsidR="001179ED">
        <w:rPr>
          <w:rFonts w:ascii="Georgia" w:hAnsi="Georgia" w:cs="Arial"/>
          <w:sz w:val="24"/>
          <w:szCs w:val="24"/>
        </w:rPr>
        <w:t xml:space="preserve"> </w:t>
      </w:r>
      <w:r w:rsidRPr="00314892">
        <w:rPr>
          <w:rFonts w:ascii="Georgia" w:hAnsi="Georgia" w:cs="Arial"/>
          <w:sz w:val="24"/>
          <w:szCs w:val="24"/>
        </w:rPr>
        <w:t>to a time of large</w:t>
      </w:r>
      <w:r w:rsidR="006D16FC">
        <w:rPr>
          <w:rFonts w:ascii="Georgia" w:hAnsi="Georgia" w:cs="Arial"/>
          <w:sz w:val="24"/>
          <w:szCs w:val="24"/>
        </w:rPr>
        <w:t>-</w:t>
      </w:r>
      <w:r w:rsidRPr="00314892">
        <w:rPr>
          <w:rFonts w:ascii="Georgia" w:hAnsi="Georgia" w:cs="Arial"/>
          <w:sz w:val="24"/>
          <w:szCs w:val="24"/>
        </w:rPr>
        <w:t>scale unrest and turmoil in the world</w:t>
      </w:r>
      <w:r w:rsidR="00B55AA2">
        <w:rPr>
          <w:rFonts w:ascii="Georgia" w:hAnsi="Georgia" w:cs="Arial"/>
          <w:sz w:val="24"/>
          <w:szCs w:val="24"/>
        </w:rPr>
        <w:t xml:space="preserve"> </w:t>
      </w:r>
      <w:r w:rsidRPr="00314892">
        <w:rPr>
          <w:rFonts w:ascii="Georgia" w:hAnsi="Georgia" w:cs="Arial"/>
          <w:sz w:val="24"/>
          <w:szCs w:val="24"/>
        </w:rPr>
        <w:t>that would end with God’s judgement of the nations</w:t>
      </w:r>
      <w:r w:rsidR="00B55AA2">
        <w:rPr>
          <w:rFonts w:ascii="Georgia" w:hAnsi="Georgia" w:cs="Arial"/>
          <w:sz w:val="24"/>
          <w:szCs w:val="24"/>
        </w:rPr>
        <w:t xml:space="preserve"> </w:t>
      </w:r>
      <w:r w:rsidRPr="00314892">
        <w:rPr>
          <w:rFonts w:ascii="Georgia" w:hAnsi="Georgia" w:cs="Arial"/>
          <w:sz w:val="24"/>
          <w:szCs w:val="24"/>
        </w:rPr>
        <w:t>and his own return to earth,</w:t>
      </w:r>
      <w:r w:rsidR="00B55AA2">
        <w:rPr>
          <w:rFonts w:ascii="Georgia" w:hAnsi="Georgia" w:cs="Arial"/>
          <w:sz w:val="24"/>
          <w:szCs w:val="24"/>
        </w:rPr>
        <w:t xml:space="preserve"> </w:t>
      </w:r>
      <w:r w:rsidRPr="00314892">
        <w:rPr>
          <w:rFonts w:ascii="Georgia" w:hAnsi="Georgia" w:cs="Arial"/>
          <w:sz w:val="24"/>
          <w:szCs w:val="24"/>
        </w:rPr>
        <w:t>not as a helpless human baby</w:t>
      </w:r>
      <w:r w:rsidR="00B55AA2">
        <w:rPr>
          <w:rFonts w:ascii="Georgia" w:hAnsi="Georgia" w:cs="Arial"/>
          <w:sz w:val="24"/>
          <w:szCs w:val="24"/>
        </w:rPr>
        <w:t xml:space="preserve"> </w:t>
      </w:r>
      <w:r w:rsidRPr="00314892">
        <w:rPr>
          <w:rFonts w:ascii="Georgia" w:hAnsi="Georgia" w:cs="Arial"/>
          <w:sz w:val="24"/>
          <w:szCs w:val="24"/>
        </w:rPr>
        <w:t>but in power and glory to complete the work he had started</w:t>
      </w:r>
      <w:r w:rsidR="00B55AA2">
        <w:rPr>
          <w:rFonts w:ascii="Georgia" w:hAnsi="Georgia" w:cs="Arial"/>
          <w:sz w:val="24"/>
          <w:szCs w:val="24"/>
        </w:rPr>
        <w:t xml:space="preserve"> </w:t>
      </w:r>
      <w:r w:rsidRPr="00314892">
        <w:rPr>
          <w:rFonts w:ascii="Georgia" w:hAnsi="Georgia" w:cs="Arial"/>
          <w:sz w:val="24"/>
          <w:szCs w:val="24"/>
        </w:rPr>
        <w:t>and establish the kingdom of God on earth.</w:t>
      </w:r>
      <w:r w:rsidR="00B55AA2">
        <w:rPr>
          <w:rFonts w:ascii="Georgia" w:hAnsi="Georgia" w:cs="Arial"/>
          <w:sz w:val="24"/>
          <w:szCs w:val="24"/>
        </w:rPr>
        <w:t xml:space="preserve"> </w:t>
      </w:r>
      <w:r w:rsidRPr="00314892">
        <w:rPr>
          <w:rFonts w:ascii="Georgia" w:hAnsi="Georgia" w:cs="Arial"/>
          <w:sz w:val="24"/>
          <w:szCs w:val="24"/>
        </w:rPr>
        <w:t>He talks about the return of the Son of Man</w:t>
      </w:r>
      <w:r w:rsidR="00B55AA2">
        <w:rPr>
          <w:rFonts w:ascii="Georgia" w:hAnsi="Georgia" w:cs="Arial"/>
          <w:sz w:val="24"/>
          <w:szCs w:val="24"/>
        </w:rPr>
        <w:t xml:space="preserve"> u</w:t>
      </w:r>
      <w:r w:rsidRPr="00314892">
        <w:rPr>
          <w:rFonts w:ascii="Georgia" w:hAnsi="Georgia" w:cs="Arial"/>
          <w:sz w:val="24"/>
          <w:szCs w:val="24"/>
        </w:rPr>
        <w:t>sing an Old Testament phrase</w:t>
      </w:r>
      <w:r w:rsidR="00B55AA2">
        <w:rPr>
          <w:rFonts w:ascii="Georgia" w:hAnsi="Georgia" w:cs="Arial"/>
          <w:sz w:val="24"/>
          <w:szCs w:val="24"/>
        </w:rPr>
        <w:t xml:space="preserve"> w</w:t>
      </w:r>
      <w:r w:rsidRPr="00314892">
        <w:rPr>
          <w:rFonts w:ascii="Georgia" w:hAnsi="Georgia" w:cs="Arial"/>
          <w:sz w:val="24"/>
          <w:szCs w:val="24"/>
        </w:rPr>
        <w:t>hich is often used to denote</w:t>
      </w:r>
      <w:r w:rsidR="00B55AA2">
        <w:rPr>
          <w:rFonts w:ascii="Georgia" w:hAnsi="Georgia" w:cs="Arial"/>
          <w:sz w:val="24"/>
          <w:szCs w:val="24"/>
        </w:rPr>
        <w:t xml:space="preserve"> s</w:t>
      </w:r>
      <w:r w:rsidRPr="00314892">
        <w:rPr>
          <w:rFonts w:ascii="Georgia" w:hAnsi="Georgia" w:cs="Arial"/>
          <w:sz w:val="24"/>
          <w:szCs w:val="24"/>
        </w:rPr>
        <w:t>omeone sent by God</w:t>
      </w:r>
      <w:r w:rsidR="00B55AA2">
        <w:rPr>
          <w:rFonts w:ascii="Georgia" w:hAnsi="Georgia" w:cs="Arial"/>
          <w:sz w:val="24"/>
          <w:szCs w:val="24"/>
        </w:rPr>
        <w:t xml:space="preserve"> a</w:t>
      </w:r>
      <w:r w:rsidRPr="00314892">
        <w:rPr>
          <w:rFonts w:ascii="Georgia" w:hAnsi="Georgia" w:cs="Arial"/>
          <w:sz w:val="24"/>
          <w:szCs w:val="24"/>
        </w:rPr>
        <w:t>t the end of the age.</w:t>
      </w:r>
      <w:r w:rsidR="00B55AA2">
        <w:rPr>
          <w:rFonts w:ascii="Georgia" w:hAnsi="Georgia" w:cs="Arial"/>
          <w:sz w:val="24"/>
          <w:szCs w:val="24"/>
        </w:rPr>
        <w:t xml:space="preserve"> We only have to watch the news to know that t</w:t>
      </w:r>
      <w:r w:rsidRPr="00314892">
        <w:rPr>
          <w:rFonts w:ascii="Georgia" w:hAnsi="Georgia" w:cs="Arial"/>
          <w:sz w:val="24"/>
          <w:szCs w:val="24"/>
        </w:rPr>
        <w:t>here is a lot wrong with the world</w:t>
      </w:r>
      <w:r w:rsidR="00B55AA2">
        <w:rPr>
          <w:rFonts w:ascii="Georgia" w:hAnsi="Georgia" w:cs="Arial"/>
          <w:sz w:val="24"/>
          <w:szCs w:val="24"/>
        </w:rPr>
        <w:t xml:space="preserve"> a</w:t>
      </w:r>
      <w:r w:rsidRPr="00314892">
        <w:rPr>
          <w:rFonts w:ascii="Georgia" w:hAnsi="Georgia" w:cs="Arial"/>
          <w:sz w:val="24"/>
          <w:szCs w:val="24"/>
        </w:rPr>
        <w:t>nd with our own nation</w:t>
      </w:r>
      <w:r w:rsidR="00B55AA2">
        <w:rPr>
          <w:rFonts w:ascii="Georgia" w:hAnsi="Georgia" w:cs="Arial"/>
          <w:sz w:val="24"/>
          <w:szCs w:val="24"/>
        </w:rPr>
        <w:t xml:space="preserve">, and </w:t>
      </w:r>
      <w:r w:rsidRPr="00314892">
        <w:rPr>
          <w:rFonts w:ascii="Georgia" w:hAnsi="Georgia" w:cs="Arial"/>
          <w:sz w:val="24"/>
          <w:szCs w:val="24"/>
        </w:rPr>
        <w:t>Advent is a reminder,</w:t>
      </w:r>
      <w:r w:rsidR="00B55AA2">
        <w:rPr>
          <w:rFonts w:ascii="Georgia" w:hAnsi="Georgia" w:cs="Arial"/>
          <w:sz w:val="24"/>
          <w:szCs w:val="24"/>
        </w:rPr>
        <w:t xml:space="preserve"> </w:t>
      </w:r>
      <w:r w:rsidRPr="00314892">
        <w:rPr>
          <w:rFonts w:ascii="Georgia" w:hAnsi="Georgia" w:cs="Arial"/>
          <w:sz w:val="24"/>
          <w:szCs w:val="24"/>
        </w:rPr>
        <w:t>not just about Christmas</w:t>
      </w:r>
      <w:r w:rsidR="003A5A11">
        <w:rPr>
          <w:rFonts w:ascii="Georgia" w:hAnsi="Georgia" w:cs="Arial"/>
          <w:sz w:val="24"/>
          <w:szCs w:val="24"/>
        </w:rPr>
        <w:t xml:space="preserve"> b</w:t>
      </w:r>
      <w:r w:rsidRPr="00314892">
        <w:rPr>
          <w:rFonts w:ascii="Georgia" w:hAnsi="Georgia" w:cs="Arial"/>
          <w:sz w:val="24"/>
          <w:szCs w:val="24"/>
        </w:rPr>
        <w:t xml:space="preserve">ut also that Christ the King </w:t>
      </w:r>
      <w:r w:rsidRPr="00314892">
        <w:rPr>
          <w:rFonts w:ascii="Georgia" w:hAnsi="Georgia" w:cs="Arial"/>
          <w:i/>
          <w:sz w:val="24"/>
          <w:szCs w:val="24"/>
        </w:rPr>
        <w:t>will</w:t>
      </w:r>
      <w:r w:rsidRPr="00314892">
        <w:rPr>
          <w:rFonts w:ascii="Georgia" w:hAnsi="Georgia" w:cs="Arial"/>
          <w:sz w:val="24"/>
          <w:szCs w:val="24"/>
        </w:rPr>
        <w:t xml:space="preserve"> return to establish a reign of justice and peace.</w:t>
      </w:r>
      <w:r w:rsidR="003A5A11">
        <w:rPr>
          <w:rFonts w:ascii="Georgia" w:hAnsi="Georgia" w:cs="Arial"/>
          <w:sz w:val="24"/>
          <w:szCs w:val="24"/>
        </w:rPr>
        <w:t xml:space="preserve"> </w:t>
      </w:r>
    </w:p>
    <w:p w14:paraId="61F87175" w14:textId="6530B0C0" w:rsidR="009F2681" w:rsidRPr="00314892" w:rsidRDefault="009F2681" w:rsidP="00314892">
      <w:pPr>
        <w:spacing w:before="100" w:beforeAutospacing="1" w:after="100" w:afterAutospacing="1" w:line="240" w:lineRule="auto"/>
        <w:rPr>
          <w:rFonts w:ascii="Georgia" w:hAnsi="Georgia" w:cs="Arial"/>
          <w:sz w:val="24"/>
          <w:szCs w:val="24"/>
        </w:rPr>
      </w:pPr>
      <w:r w:rsidRPr="00314892">
        <w:rPr>
          <w:rFonts w:ascii="Georgia" w:hAnsi="Georgia" w:cs="Arial"/>
          <w:sz w:val="24"/>
          <w:szCs w:val="24"/>
        </w:rPr>
        <w:t>Biblical language about the future</w:t>
      </w:r>
      <w:r w:rsidR="003A5A11">
        <w:rPr>
          <w:rFonts w:ascii="Georgia" w:hAnsi="Georgia" w:cs="Arial"/>
          <w:sz w:val="24"/>
          <w:szCs w:val="24"/>
        </w:rPr>
        <w:t xml:space="preserve"> h</w:t>
      </w:r>
      <w:r w:rsidRPr="00314892">
        <w:rPr>
          <w:rFonts w:ascii="Georgia" w:hAnsi="Georgia" w:cs="Arial"/>
          <w:sz w:val="24"/>
          <w:szCs w:val="24"/>
        </w:rPr>
        <w:t>as been described by the theologian Tom Wright,</w:t>
      </w:r>
      <w:r w:rsidR="003A5A11">
        <w:rPr>
          <w:rFonts w:ascii="Georgia" w:hAnsi="Georgia" w:cs="Arial"/>
          <w:sz w:val="24"/>
          <w:szCs w:val="24"/>
        </w:rPr>
        <w:t xml:space="preserve"> i</w:t>
      </w:r>
      <w:r w:rsidRPr="00314892">
        <w:rPr>
          <w:rFonts w:ascii="Georgia" w:hAnsi="Georgia" w:cs="Arial"/>
          <w:sz w:val="24"/>
          <w:szCs w:val="24"/>
        </w:rPr>
        <w:t xml:space="preserve">n his book </w:t>
      </w:r>
      <w:r w:rsidR="003A5A11">
        <w:rPr>
          <w:rFonts w:ascii="Georgia" w:hAnsi="Georgia" w:cs="Arial"/>
          <w:sz w:val="24"/>
          <w:szCs w:val="24"/>
        </w:rPr>
        <w:t>‘</w:t>
      </w:r>
      <w:r w:rsidRPr="00314892">
        <w:rPr>
          <w:rFonts w:ascii="Georgia" w:hAnsi="Georgia" w:cs="Arial"/>
          <w:sz w:val="24"/>
          <w:szCs w:val="24"/>
        </w:rPr>
        <w:t>Surprised by Hope</w:t>
      </w:r>
      <w:r w:rsidR="003A5A11">
        <w:rPr>
          <w:rFonts w:ascii="Georgia" w:hAnsi="Georgia" w:cs="Arial"/>
          <w:sz w:val="24"/>
          <w:szCs w:val="24"/>
        </w:rPr>
        <w:t>’</w:t>
      </w:r>
      <w:r w:rsidRPr="00314892">
        <w:rPr>
          <w:rFonts w:ascii="Georgia" w:hAnsi="Georgia" w:cs="Arial"/>
          <w:sz w:val="24"/>
          <w:szCs w:val="24"/>
        </w:rPr>
        <w:t>,</w:t>
      </w:r>
      <w:r w:rsidR="003A5A11">
        <w:rPr>
          <w:rFonts w:ascii="Georgia" w:hAnsi="Georgia" w:cs="Arial"/>
          <w:sz w:val="24"/>
          <w:szCs w:val="24"/>
        </w:rPr>
        <w:t xml:space="preserve"> a</w:t>
      </w:r>
      <w:r w:rsidRPr="00314892">
        <w:rPr>
          <w:rFonts w:ascii="Georgia" w:hAnsi="Georgia" w:cs="Arial"/>
          <w:sz w:val="24"/>
          <w:szCs w:val="24"/>
        </w:rPr>
        <w:t xml:space="preserve">s </w:t>
      </w:r>
      <w:r w:rsidR="003A5A11">
        <w:rPr>
          <w:rFonts w:ascii="Georgia" w:hAnsi="Georgia" w:cs="Arial"/>
          <w:sz w:val="24"/>
          <w:szCs w:val="24"/>
        </w:rPr>
        <w:t>‘</w:t>
      </w:r>
      <w:r w:rsidRPr="00314892">
        <w:rPr>
          <w:rFonts w:ascii="Georgia" w:hAnsi="Georgia" w:cs="Arial"/>
          <w:sz w:val="24"/>
          <w:szCs w:val="24"/>
        </w:rPr>
        <w:t>a set of signposts pointing into a mist</w:t>
      </w:r>
      <w:r w:rsidR="003A5A11">
        <w:rPr>
          <w:rFonts w:ascii="Georgia" w:hAnsi="Georgia" w:cs="Arial"/>
          <w:sz w:val="24"/>
          <w:szCs w:val="24"/>
        </w:rPr>
        <w:t>’</w:t>
      </w:r>
      <w:r w:rsidRPr="00314892">
        <w:rPr>
          <w:rFonts w:ascii="Georgia" w:hAnsi="Georgia" w:cs="Arial"/>
          <w:sz w:val="24"/>
          <w:szCs w:val="24"/>
        </w:rPr>
        <w:t>.</w:t>
      </w:r>
      <w:r w:rsidR="00243D97">
        <w:rPr>
          <w:rFonts w:ascii="Georgia" w:hAnsi="Georgia" w:cs="Arial"/>
          <w:sz w:val="24"/>
          <w:szCs w:val="24"/>
        </w:rPr>
        <w:t xml:space="preserve"> </w:t>
      </w:r>
      <w:r w:rsidRPr="00314892">
        <w:rPr>
          <w:rFonts w:ascii="Georgia" w:hAnsi="Georgia" w:cs="Arial"/>
          <w:sz w:val="24"/>
          <w:szCs w:val="24"/>
        </w:rPr>
        <w:t>He explains that</w:t>
      </w:r>
      <w:r w:rsidR="00243D97">
        <w:rPr>
          <w:rFonts w:ascii="Georgia" w:hAnsi="Georgia" w:cs="Arial"/>
          <w:sz w:val="24"/>
          <w:szCs w:val="24"/>
        </w:rPr>
        <w:t xml:space="preserve"> ‘</w:t>
      </w:r>
      <w:r w:rsidRPr="00314892">
        <w:rPr>
          <w:rFonts w:ascii="Georgia" w:hAnsi="Georgia" w:cs="Arial"/>
          <w:sz w:val="24"/>
          <w:szCs w:val="24"/>
        </w:rPr>
        <w:t>Signposts don’t normally provide you with photographs of what you’ll find at the end of the road</w:t>
      </w:r>
      <w:r w:rsidR="00243D97">
        <w:rPr>
          <w:rFonts w:ascii="Georgia" w:hAnsi="Georgia" w:cs="Arial"/>
          <w:sz w:val="24"/>
          <w:szCs w:val="24"/>
        </w:rPr>
        <w:t>’</w:t>
      </w:r>
      <w:r w:rsidRPr="00314892">
        <w:rPr>
          <w:rFonts w:ascii="Georgia" w:hAnsi="Georgia" w:cs="Arial"/>
          <w:sz w:val="24"/>
          <w:szCs w:val="24"/>
        </w:rPr>
        <w:t>,</w:t>
      </w:r>
      <w:r w:rsidR="00243D97">
        <w:rPr>
          <w:rFonts w:ascii="Georgia" w:hAnsi="Georgia" w:cs="Arial"/>
          <w:sz w:val="24"/>
          <w:szCs w:val="24"/>
        </w:rPr>
        <w:t xml:space="preserve"> b</w:t>
      </w:r>
      <w:r w:rsidRPr="00314892">
        <w:rPr>
          <w:rFonts w:ascii="Georgia" w:hAnsi="Georgia" w:cs="Arial"/>
          <w:sz w:val="24"/>
          <w:szCs w:val="24"/>
        </w:rPr>
        <w:t>ut they do point you in the right direction.</w:t>
      </w:r>
      <w:r w:rsidR="00243D97">
        <w:rPr>
          <w:rFonts w:ascii="Georgia" w:hAnsi="Georgia" w:cs="Arial"/>
          <w:sz w:val="24"/>
          <w:szCs w:val="24"/>
        </w:rPr>
        <w:t xml:space="preserve"> </w:t>
      </w:r>
      <w:r w:rsidRPr="00314892">
        <w:rPr>
          <w:rFonts w:ascii="Georgia" w:hAnsi="Georgia" w:cs="Arial"/>
          <w:sz w:val="24"/>
          <w:szCs w:val="24"/>
        </w:rPr>
        <w:t>The time will come, sooner or later,</w:t>
      </w:r>
      <w:r w:rsidR="00243D97">
        <w:rPr>
          <w:rFonts w:ascii="Georgia" w:hAnsi="Georgia" w:cs="Arial"/>
          <w:sz w:val="24"/>
          <w:szCs w:val="24"/>
        </w:rPr>
        <w:t xml:space="preserve"> w</w:t>
      </w:r>
      <w:r w:rsidRPr="00314892">
        <w:rPr>
          <w:rFonts w:ascii="Georgia" w:hAnsi="Georgia" w:cs="Arial"/>
          <w:sz w:val="24"/>
          <w:szCs w:val="24"/>
        </w:rPr>
        <w:t>hen there will be, to quote Tom Wright again,</w:t>
      </w:r>
      <w:r w:rsidR="00243D97">
        <w:rPr>
          <w:rFonts w:ascii="Georgia" w:hAnsi="Georgia" w:cs="Arial"/>
          <w:sz w:val="24"/>
          <w:szCs w:val="24"/>
        </w:rPr>
        <w:t xml:space="preserve"> ‘</w:t>
      </w:r>
      <w:r w:rsidRPr="00314892">
        <w:rPr>
          <w:rFonts w:ascii="Georgia" w:hAnsi="Georgia" w:cs="Arial"/>
          <w:sz w:val="24"/>
          <w:szCs w:val="24"/>
        </w:rPr>
        <w:t>a great renewal of the world</w:t>
      </w:r>
      <w:r w:rsidR="00243D97">
        <w:rPr>
          <w:rFonts w:ascii="Georgia" w:hAnsi="Georgia" w:cs="Arial"/>
          <w:sz w:val="24"/>
          <w:szCs w:val="24"/>
        </w:rPr>
        <w:t>’</w:t>
      </w:r>
      <w:r w:rsidR="00A75280">
        <w:rPr>
          <w:rFonts w:ascii="Georgia" w:hAnsi="Georgia" w:cs="Arial"/>
          <w:sz w:val="24"/>
          <w:szCs w:val="24"/>
        </w:rPr>
        <w:t xml:space="preserve"> w</w:t>
      </w:r>
      <w:r w:rsidRPr="00314892">
        <w:rPr>
          <w:rFonts w:ascii="Georgia" w:hAnsi="Georgia" w:cs="Arial"/>
          <w:sz w:val="24"/>
          <w:szCs w:val="24"/>
        </w:rPr>
        <w:t xml:space="preserve">hen </w:t>
      </w:r>
      <w:r w:rsidR="00A75280">
        <w:rPr>
          <w:rFonts w:ascii="Georgia" w:hAnsi="Georgia" w:cs="Arial"/>
          <w:sz w:val="24"/>
          <w:szCs w:val="24"/>
        </w:rPr>
        <w:t>‘</w:t>
      </w:r>
      <w:r w:rsidRPr="00314892">
        <w:rPr>
          <w:rFonts w:ascii="Georgia" w:hAnsi="Georgia" w:cs="Arial"/>
          <w:sz w:val="24"/>
          <w:szCs w:val="24"/>
        </w:rPr>
        <w:t>Jesus will personally be present, the dead will be raised, and the living Christians will be transformed</w:t>
      </w:r>
      <w:r w:rsidR="00A75280">
        <w:rPr>
          <w:rFonts w:ascii="Georgia" w:hAnsi="Georgia" w:cs="Arial"/>
          <w:sz w:val="24"/>
          <w:szCs w:val="24"/>
        </w:rPr>
        <w:t>’</w:t>
      </w:r>
      <w:r w:rsidRPr="00314892">
        <w:rPr>
          <w:rFonts w:ascii="Georgia" w:hAnsi="Georgia" w:cs="Arial"/>
          <w:sz w:val="24"/>
          <w:szCs w:val="24"/>
        </w:rPr>
        <w:t>. In this way,</w:t>
      </w:r>
      <w:r w:rsidR="00A75280">
        <w:rPr>
          <w:rFonts w:ascii="Georgia" w:hAnsi="Georgia" w:cs="Arial"/>
          <w:sz w:val="24"/>
          <w:szCs w:val="24"/>
        </w:rPr>
        <w:t xml:space="preserve"> t</w:t>
      </w:r>
      <w:r w:rsidRPr="00314892">
        <w:rPr>
          <w:rFonts w:ascii="Georgia" w:hAnsi="Georgia" w:cs="Arial"/>
          <w:sz w:val="24"/>
          <w:szCs w:val="24"/>
        </w:rPr>
        <w:t>he transforming work</w:t>
      </w:r>
      <w:r w:rsidR="00A75280">
        <w:rPr>
          <w:rFonts w:ascii="Georgia" w:hAnsi="Georgia" w:cs="Arial"/>
          <w:sz w:val="24"/>
          <w:szCs w:val="24"/>
        </w:rPr>
        <w:t xml:space="preserve"> </w:t>
      </w:r>
      <w:r w:rsidRPr="00314892">
        <w:rPr>
          <w:rFonts w:ascii="Georgia" w:hAnsi="Georgia" w:cs="Arial"/>
          <w:sz w:val="24"/>
          <w:szCs w:val="24"/>
        </w:rPr>
        <w:t>that God in Jesus began at Easter,</w:t>
      </w:r>
      <w:r w:rsidR="00A75280">
        <w:rPr>
          <w:rFonts w:ascii="Georgia" w:hAnsi="Georgia" w:cs="Arial"/>
          <w:sz w:val="24"/>
          <w:szCs w:val="24"/>
        </w:rPr>
        <w:t xml:space="preserve"> </w:t>
      </w:r>
      <w:r w:rsidRPr="00314892">
        <w:rPr>
          <w:rFonts w:ascii="Georgia" w:hAnsi="Georgia" w:cs="Arial"/>
          <w:sz w:val="24"/>
          <w:szCs w:val="24"/>
        </w:rPr>
        <w:t>will be brought to completion.</w:t>
      </w:r>
    </w:p>
    <w:p w14:paraId="0C5DB2E5" w14:textId="0CBC9C5C" w:rsidR="009F2681" w:rsidRPr="00314892" w:rsidRDefault="009F2681" w:rsidP="00314892">
      <w:pPr>
        <w:spacing w:before="100" w:beforeAutospacing="1" w:after="100" w:afterAutospacing="1" w:line="240" w:lineRule="auto"/>
        <w:rPr>
          <w:rFonts w:ascii="Georgia" w:hAnsi="Georgia" w:cs="Arial"/>
          <w:sz w:val="24"/>
          <w:szCs w:val="24"/>
        </w:rPr>
      </w:pPr>
      <w:r w:rsidRPr="00314892">
        <w:rPr>
          <w:rFonts w:ascii="Georgia" w:hAnsi="Georgia" w:cs="Arial"/>
          <w:sz w:val="24"/>
          <w:szCs w:val="24"/>
        </w:rPr>
        <w:t>It is not easy to accept the reality of this scenario</w:t>
      </w:r>
      <w:r w:rsidR="00A75280">
        <w:rPr>
          <w:rFonts w:ascii="Georgia" w:hAnsi="Georgia" w:cs="Arial"/>
          <w:sz w:val="24"/>
          <w:szCs w:val="24"/>
        </w:rPr>
        <w:t xml:space="preserve"> w</w:t>
      </w:r>
      <w:r w:rsidRPr="00314892">
        <w:rPr>
          <w:rFonts w:ascii="Georgia" w:hAnsi="Georgia" w:cs="Arial"/>
          <w:sz w:val="24"/>
          <w:szCs w:val="24"/>
        </w:rPr>
        <w:t>hen it is so far removed from our normal experience,</w:t>
      </w:r>
      <w:r w:rsidR="00A75280">
        <w:rPr>
          <w:rFonts w:ascii="Georgia" w:hAnsi="Georgia" w:cs="Arial"/>
          <w:sz w:val="24"/>
          <w:szCs w:val="24"/>
        </w:rPr>
        <w:t xml:space="preserve"> b</w:t>
      </w:r>
      <w:r w:rsidRPr="00314892">
        <w:rPr>
          <w:rFonts w:ascii="Georgia" w:hAnsi="Georgia" w:cs="Arial"/>
          <w:sz w:val="24"/>
          <w:szCs w:val="24"/>
        </w:rPr>
        <w:t>ut the important thing to grasp, is that</w:t>
      </w:r>
      <w:r w:rsidR="00024BCF">
        <w:rPr>
          <w:rFonts w:ascii="Georgia" w:hAnsi="Georgia" w:cs="Arial"/>
          <w:sz w:val="24"/>
          <w:szCs w:val="24"/>
        </w:rPr>
        <w:t xml:space="preserve"> </w:t>
      </w:r>
      <w:r w:rsidRPr="00314892">
        <w:rPr>
          <w:rFonts w:ascii="Georgia" w:hAnsi="Georgia" w:cs="Arial"/>
          <w:sz w:val="24"/>
          <w:szCs w:val="24"/>
        </w:rPr>
        <w:t>God will bring the history of the world to completion,</w:t>
      </w:r>
      <w:r w:rsidR="00A75280">
        <w:rPr>
          <w:rFonts w:ascii="Georgia" w:hAnsi="Georgia" w:cs="Arial"/>
          <w:sz w:val="24"/>
          <w:szCs w:val="24"/>
        </w:rPr>
        <w:t xml:space="preserve"> a</w:t>
      </w:r>
      <w:r w:rsidRPr="00314892">
        <w:rPr>
          <w:rFonts w:ascii="Georgia" w:hAnsi="Georgia" w:cs="Arial"/>
          <w:sz w:val="24"/>
          <w:szCs w:val="24"/>
        </w:rPr>
        <w:t>nd, whether we are dead or living when Christ returns, we will be with him forever.</w:t>
      </w:r>
      <w:r w:rsidR="00A75280">
        <w:rPr>
          <w:rFonts w:ascii="Georgia" w:hAnsi="Georgia" w:cs="Arial"/>
          <w:sz w:val="24"/>
          <w:szCs w:val="24"/>
        </w:rPr>
        <w:t xml:space="preserve"> </w:t>
      </w:r>
      <w:r w:rsidRPr="00314892">
        <w:rPr>
          <w:rFonts w:ascii="Georgia" w:hAnsi="Georgia" w:cs="Arial"/>
          <w:sz w:val="24"/>
          <w:szCs w:val="24"/>
        </w:rPr>
        <w:t>The best is yet to be.</w:t>
      </w:r>
    </w:p>
    <w:p w14:paraId="3060E5D2" w14:textId="7C88277C" w:rsidR="00A75280" w:rsidRDefault="009F2681" w:rsidP="00314892">
      <w:pPr>
        <w:spacing w:before="100" w:beforeAutospacing="1" w:after="100" w:afterAutospacing="1" w:line="240" w:lineRule="auto"/>
        <w:rPr>
          <w:rFonts w:ascii="Georgia" w:hAnsi="Georgia" w:cs="Arial"/>
          <w:sz w:val="24"/>
          <w:szCs w:val="24"/>
        </w:rPr>
      </w:pPr>
      <w:r w:rsidRPr="00314892">
        <w:rPr>
          <w:rFonts w:ascii="Georgia" w:hAnsi="Georgia" w:cs="Arial"/>
          <w:sz w:val="24"/>
          <w:szCs w:val="24"/>
        </w:rPr>
        <w:t>Now, if we see signs that something is going to happen, and it is going to affect us or involve us,</w:t>
      </w:r>
      <w:r w:rsidR="00A75280">
        <w:rPr>
          <w:rFonts w:ascii="Georgia" w:hAnsi="Georgia" w:cs="Arial"/>
          <w:sz w:val="24"/>
          <w:szCs w:val="24"/>
        </w:rPr>
        <w:t xml:space="preserve"> t</w:t>
      </w:r>
      <w:r w:rsidRPr="00314892">
        <w:rPr>
          <w:rFonts w:ascii="Georgia" w:hAnsi="Georgia" w:cs="Arial"/>
          <w:sz w:val="24"/>
          <w:szCs w:val="24"/>
        </w:rPr>
        <w:t>hen we need to make sure that we are ready. If we see the rain clouds appearing</w:t>
      </w:r>
      <w:r w:rsidR="00A75280">
        <w:rPr>
          <w:rFonts w:ascii="Georgia" w:hAnsi="Georgia" w:cs="Arial"/>
          <w:sz w:val="24"/>
          <w:szCs w:val="24"/>
        </w:rPr>
        <w:t>, w</w:t>
      </w:r>
      <w:r w:rsidRPr="00314892">
        <w:rPr>
          <w:rFonts w:ascii="Georgia" w:hAnsi="Georgia" w:cs="Arial"/>
          <w:sz w:val="24"/>
          <w:szCs w:val="24"/>
        </w:rPr>
        <w:t>e need to make sure</w:t>
      </w:r>
      <w:r w:rsidR="00A75280">
        <w:rPr>
          <w:rFonts w:ascii="Georgia" w:hAnsi="Georgia" w:cs="Arial"/>
          <w:sz w:val="24"/>
          <w:szCs w:val="24"/>
        </w:rPr>
        <w:t xml:space="preserve"> w</w:t>
      </w:r>
      <w:r w:rsidRPr="00314892">
        <w:rPr>
          <w:rFonts w:ascii="Georgia" w:hAnsi="Georgia" w:cs="Arial"/>
          <w:sz w:val="24"/>
          <w:szCs w:val="24"/>
        </w:rPr>
        <w:t>e are dressed for wet weather,</w:t>
      </w:r>
      <w:r w:rsidR="00A75280">
        <w:rPr>
          <w:rFonts w:ascii="Georgia" w:hAnsi="Georgia" w:cs="Arial"/>
          <w:sz w:val="24"/>
          <w:szCs w:val="24"/>
        </w:rPr>
        <w:t xml:space="preserve"> o</w:t>
      </w:r>
      <w:r w:rsidRPr="00314892">
        <w:rPr>
          <w:rFonts w:ascii="Georgia" w:hAnsi="Georgia" w:cs="Arial"/>
          <w:sz w:val="24"/>
          <w:szCs w:val="24"/>
        </w:rPr>
        <w:t>r get the washing in,</w:t>
      </w:r>
      <w:r w:rsidR="00A75280">
        <w:rPr>
          <w:rFonts w:ascii="Georgia" w:hAnsi="Georgia" w:cs="Arial"/>
          <w:sz w:val="24"/>
          <w:szCs w:val="24"/>
        </w:rPr>
        <w:t xml:space="preserve"> o</w:t>
      </w:r>
      <w:r w:rsidRPr="00314892">
        <w:rPr>
          <w:rFonts w:ascii="Georgia" w:hAnsi="Georgia" w:cs="Arial"/>
          <w:sz w:val="24"/>
          <w:szCs w:val="24"/>
        </w:rPr>
        <w:t>r whatever.</w:t>
      </w:r>
      <w:r w:rsidR="00A75280">
        <w:rPr>
          <w:rFonts w:ascii="Georgia" w:hAnsi="Georgia" w:cs="Arial"/>
          <w:sz w:val="24"/>
          <w:szCs w:val="24"/>
        </w:rPr>
        <w:t xml:space="preserve"> </w:t>
      </w:r>
      <w:r w:rsidRPr="00314892">
        <w:rPr>
          <w:rFonts w:ascii="Georgia" w:hAnsi="Georgia" w:cs="Arial"/>
          <w:sz w:val="24"/>
          <w:szCs w:val="24"/>
        </w:rPr>
        <w:t>Jesus used the image of the fig tree to encourage his hearers to be ready,</w:t>
      </w:r>
      <w:r w:rsidR="00A75280">
        <w:rPr>
          <w:rFonts w:ascii="Georgia" w:hAnsi="Georgia" w:cs="Arial"/>
          <w:sz w:val="24"/>
          <w:szCs w:val="24"/>
        </w:rPr>
        <w:t xml:space="preserve"> a</w:t>
      </w:r>
      <w:r w:rsidRPr="00314892">
        <w:rPr>
          <w:rFonts w:ascii="Georgia" w:hAnsi="Georgia" w:cs="Arial"/>
          <w:sz w:val="24"/>
          <w:szCs w:val="24"/>
        </w:rPr>
        <w:t>nd to have confidence,</w:t>
      </w:r>
      <w:r w:rsidR="00A75280">
        <w:rPr>
          <w:rFonts w:ascii="Georgia" w:hAnsi="Georgia" w:cs="Arial"/>
          <w:sz w:val="24"/>
          <w:szCs w:val="24"/>
        </w:rPr>
        <w:t xml:space="preserve"> f</w:t>
      </w:r>
      <w:r w:rsidRPr="00314892">
        <w:rPr>
          <w:rFonts w:ascii="Georgia" w:hAnsi="Georgia" w:cs="Arial"/>
          <w:sz w:val="24"/>
          <w:szCs w:val="24"/>
        </w:rPr>
        <w:t>or whenever these events come to pass</w:t>
      </w:r>
      <w:r w:rsidR="00A75280">
        <w:rPr>
          <w:rFonts w:ascii="Georgia" w:hAnsi="Georgia" w:cs="Arial"/>
          <w:sz w:val="24"/>
          <w:szCs w:val="24"/>
        </w:rPr>
        <w:t xml:space="preserve"> a</w:t>
      </w:r>
      <w:r w:rsidRPr="00314892">
        <w:rPr>
          <w:rFonts w:ascii="Georgia" w:hAnsi="Georgia" w:cs="Arial"/>
          <w:sz w:val="24"/>
          <w:szCs w:val="24"/>
        </w:rPr>
        <w:t>nd whenever it is that he returns.</w:t>
      </w:r>
      <w:r w:rsidR="00A75280">
        <w:rPr>
          <w:rFonts w:ascii="Georgia" w:hAnsi="Georgia" w:cs="Arial"/>
          <w:sz w:val="24"/>
          <w:szCs w:val="24"/>
        </w:rPr>
        <w:t xml:space="preserve"> </w:t>
      </w:r>
      <w:r w:rsidRPr="00314892">
        <w:rPr>
          <w:rFonts w:ascii="Georgia" w:hAnsi="Georgia" w:cs="Arial"/>
          <w:sz w:val="24"/>
          <w:szCs w:val="24"/>
        </w:rPr>
        <w:t xml:space="preserve">The fig tree is one of the few deciduous trees in the Middle East, </w:t>
      </w:r>
      <w:r w:rsidR="00A75280">
        <w:rPr>
          <w:rFonts w:ascii="Georgia" w:hAnsi="Georgia" w:cs="Arial"/>
          <w:sz w:val="24"/>
          <w:szCs w:val="24"/>
        </w:rPr>
        <w:t>losing</w:t>
      </w:r>
      <w:r w:rsidRPr="00314892">
        <w:rPr>
          <w:rFonts w:ascii="Georgia" w:hAnsi="Georgia" w:cs="Arial"/>
          <w:sz w:val="24"/>
          <w:szCs w:val="24"/>
        </w:rPr>
        <w:t xml:space="preserve"> its leaves in the winter</w:t>
      </w:r>
      <w:r w:rsidR="00A75280">
        <w:rPr>
          <w:rFonts w:ascii="Georgia" w:hAnsi="Georgia" w:cs="Arial"/>
          <w:sz w:val="24"/>
          <w:szCs w:val="24"/>
        </w:rPr>
        <w:t xml:space="preserve"> </w:t>
      </w:r>
      <w:r w:rsidRPr="00314892">
        <w:rPr>
          <w:rFonts w:ascii="Georgia" w:hAnsi="Georgia" w:cs="Arial"/>
          <w:sz w:val="24"/>
          <w:szCs w:val="24"/>
        </w:rPr>
        <w:t>and grow</w:t>
      </w:r>
      <w:r w:rsidR="00A75280">
        <w:rPr>
          <w:rFonts w:ascii="Georgia" w:hAnsi="Georgia" w:cs="Arial"/>
          <w:sz w:val="24"/>
          <w:szCs w:val="24"/>
        </w:rPr>
        <w:t>ing</w:t>
      </w:r>
      <w:r w:rsidRPr="00314892">
        <w:rPr>
          <w:rFonts w:ascii="Georgia" w:hAnsi="Georgia" w:cs="Arial"/>
          <w:sz w:val="24"/>
          <w:szCs w:val="24"/>
        </w:rPr>
        <w:t xml:space="preserve"> new ones in the spring,</w:t>
      </w:r>
      <w:r w:rsidR="00A75280">
        <w:rPr>
          <w:rFonts w:ascii="Georgia" w:hAnsi="Georgia" w:cs="Arial"/>
          <w:sz w:val="24"/>
          <w:szCs w:val="24"/>
        </w:rPr>
        <w:t xml:space="preserve"> </w:t>
      </w:r>
      <w:r w:rsidRPr="00314892">
        <w:rPr>
          <w:rFonts w:ascii="Georgia" w:hAnsi="Georgia" w:cs="Arial"/>
          <w:sz w:val="24"/>
          <w:szCs w:val="24"/>
        </w:rPr>
        <w:t>so Jesus said that</w:t>
      </w:r>
      <w:r w:rsidR="00A75280">
        <w:rPr>
          <w:rFonts w:ascii="Georgia" w:hAnsi="Georgia" w:cs="Arial"/>
          <w:sz w:val="24"/>
          <w:szCs w:val="24"/>
        </w:rPr>
        <w:t xml:space="preserve"> </w:t>
      </w:r>
      <w:r w:rsidRPr="00314892">
        <w:rPr>
          <w:rFonts w:ascii="Georgia" w:hAnsi="Georgia" w:cs="Arial"/>
          <w:sz w:val="24"/>
          <w:szCs w:val="24"/>
        </w:rPr>
        <w:t>when you see the first leaves appearing</w:t>
      </w:r>
      <w:r w:rsidR="00A75280">
        <w:rPr>
          <w:rFonts w:ascii="Georgia" w:hAnsi="Georgia" w:cs="Arial"/>
          <w:sz w:val="24"/>
          <w:szCs w:val="24"/>
        </w:rPr>
        <w:t xml:space="preserve"> </w:t>
      </w:r>
      <w:r w:rsidRPr="00314892">
        <w:rPr>
          <w:rFonts w:ascii="Georgia" w:hAnsi="Georgia" w:cs="Arial"/>
          <w:sz w:val="24"/>
          <w:szCs w:val="24"/>
        </w:rPr>
        <w:t xml:space="preserve">you know that summer is on the way. </w:t>
      </w:r>
    </w:p>
    <w:p w14:paraId="481A360E" w14:textId="09718AFA" w:rsidR="00DD6861" w:rsidRDefault="00562948" w:rsidP="003C2EC8">
      <w:pPr>
        <w:spacing w:before="100" w:beforeAutospacing="1" w:after="100" w:afterAutospacing="1" w:line="240" w:lineRule="auto"/>
        <w:rPr>
          <w:rFonts w:ascii="Georgia" w:hAnsi="Georgia" w:cs="Arial"/>
          <w:sz w:val="24"/>
          <w:szCs w:val="24"/>
        </w:rPr>
      </w:pPr>
      <w:r>
        <w:rPr>
          <w:rFonts w:ascii="Georgia" w:hAnsi="Georgia" w:cs="Arial"/>
          <w:sz w:val="24"/>
          <w:szCs w:val="24"/>
        </w:rPr>
        <w:t>When Jesus talked</w:t>
      </w:r>
      <w:r w:rsidR="00DD6861" w:rsidRPr="00314892">
        <w:rPr>
          <w:rFonts w:ascii="Georgia" w:hAnsi="Georgia" w:cs="Arial"/>
          <w:sz w:val="24"/>
          <w:szCs w:val="24"/>
        </w:rPr>
        <w:t xml:space="preserve"> about ‘this generation’ not passing away</w:t>
      </w:r>
      <w:r w:rsidR="00DD6861">
        <w:rPr>
          <w:rFonts w:ascii="Georgia" w:hAnsi="Georgia" w:cs="Arial"/>
          <w:sz w:val="24"/>
          <w:szCs w:val="24"/>
        </w:rPr>
        <w:t xml:space="preserve"> </w:t>
      </w:r>
      <w:r w:rsidR="00DD6861" w:rsidRPr="00314892">
        <w:rPr>
          <w:rFonts w:ascii="Georgia" w:hAnsi="Georgia" w:cs="Arial"/>
          <w:sz w:val="24"/>
          <w:szCs w:val="24"/>
        </w:rPr>
        <w:t>before these things come to pass,</w:t>
      </w:r>
      <w:r w:rsidR="00DD6861">
        <w:rPr>
          <w:rFonts w:ascii="Georgia" w:hAnsi="Georgia" w:cs="Arial"/>
          <w:sz w:val="24"/>
          <w:szCs w:val="24"/>
        </w:rPr>
        <w:t xml:space="preserve"> </w:t>
      </w:r>
      <w:r w:rsidR="00D4283D">
        <w:rPr>
          <w:rFonts w:ascii="Georgia" w:hAnsi="Georgia" w:cs="Arial"/>
          <w:sz w:val="24"/>
          <w:szCs w:val="24"/>
        </w:rPr>
        <w:t>it is unlikely</w:t>
      </w:r>
      <w:r w:rsidR="00DD6861" w:rsidRPr="00314892">
        <w:rPr>
          <w:rFonts w:ascii="Georgia" w:hAnsi="Georgia" w:cs="Arial"/>
          <w:sz w:val="24"/>
          <w:szCs w:val="24"/>
        </w:rPr>
        <w:t xml:space="preserve"> that he meant he would be coming back</w:t>
      </w:r>
      <w:r w:rsidR="00DD6861">
        <w:rPr>
          <w:rFonts w:ascii="Georgia" w:hAnsi="Georgia" w:cs="Arial"/>
          <w:sz w:val="24"/>
          <w:szCs w:val="24"/>
        </w:rPr>
        <w:t xml:space="preserve"> </w:t>
      </w:r>
      <w:r w:rsidR="00DD6861" w:rsidRPr="00314892">
        <w:rPr>
          <w:rFonts w:ascii="Georgia" w:hAnsi="Georgia" w:cs="Arial"/>
          <w:sz w:val="24"/>
          <w:szCs w:val="24"/>
        </w:rPr>
        <w:t>during the lifetime of the disciples</w:t>
      </w:r>
      <w:r w:rsidR="00D4283D">
        <w:rPr>
          <w:rFonts w:ascii="Georgia" w:hAnsi="Georgia" w:cs="Arial"/>
          <w:sz w:val="24"/>
          <w:szCs w:val="24"/>
        </w:rPr>
        <w:t xml:space="preserve">, but </w:t>
      </w:r>
      <w:r w:rsidR="00DD6861" w:rsidRPr="00314892">
        <w:rPr>
          <w:rFonts w:ascii="Georgia" w:hAnsi="Georgia" w:cs="Arial"/>
          <w:sz w:val="24"/>
          <w:szCs w:val="24"/>
        </w:rPr>
        <w:t>either</w:t>
      </w:r>
      <w:r w:rsidR="00DD6861">
        <w:rPr>
          <w:rFonts w:ascii="Georgia" w:hAnsi="Georgia" w:cs="Arial"/>
          <w:sz w:val="24"/>
          <w:szCs w:val="24"/>
        </w:rPr>
        <w:t xml:space="preserve"> </w:t>
      </w:r>
      <w:r w:rsidR="00DD6861" w:rsidRPr="00314892">
        <w:rPr>
          <w:rFonts w:ascii="Georgia" w:hAnsi="Georgia" w:cs="Arial"/>
          <w:sz w:val="24"/>
          <w:szCs w:val="24"/>
        </w:rPr>
        <w:t>he was referring to the generation that sees the signs leading up to that event,</w:t>
      </w:r>
      <w:r w:rsidR="00DD6861">
        <w:rPr>
          <w:rFonts w:ascii="Georgia" w:hAnsi="Georgia" w:cs="Arial"/>
          <w:sz w:val="24"/>
          <w:szCs w:val="24"/>
        </w:rPr>
        <w:t xml:space="preserve"> </w:t>
      </w:r>
      <w:r w:rsidR="00DD6861" w:rsidRPr="00314892">
        <w:rPr>
          <w:rFonts w:ascii="Georgia" w:hAnsi="Georgia" w:cs="Arial"/>
          <w:sz w:val="24"/>
          <w:szCs w:val="24"/>
        </w:rPr>
        <w:t>or he was here referring specifically to his prophecy about the destruction of Jerusalem and the temple.</w:t>
      </w:r>
      <w:r w:rsidR="00DD6861">
        <w:rPr>
          <w:rFonts w:ascii="Georgia" w:hAnsi="Georgia" w:cs="Arial"/>
          <w:sz w:val="24"/>
          <w:szCs w:val="24"/>
        </w:rPr>
        <w:t xml:space="preserve"> </w:t>
      </w:r>
      <w:r w:rsidR="00DD6861" w:rsidRPr="00314892">
        <w:rPr>
          <w:rFonts w:ascii="Georgia" w:hAnsi="Georgia" w:cs="Arial"/>
          <w:sz w:val="24"/>
          <w:szCs w:val="24"/>
        </w:rPr>
        <w:t>However, Jesus said that even he did not know the time when he would return,</w:t>
      </w:r>
      <w:r w:rsidR="00DD6861">
        <w:rPr>
          <w:rFonts w:ascii="Georgia" w:hAnsi="Georgia" w:cs="Arial"/>
          <w:sz w:val="24"/>
          <w:szCs w:val="24"/>
        </w:rPr>
        <w:t xml:space="preserve"> </w:t>
      </w:r>
      <w:r w:rsidR="00DD6861" w:rsidRPr="00314892">
        <w:rPr>
          <w:rFonts w:ascii="Georgia" w:hAnsi="Georgia" w:cs="Arial"/>
          <w:sz w:val="24"/>
          <w:szCs w:val="24"/>
        </w:rPr>
        <w:t>only God the Father does.</w:t>
      </w:r>
    </w:p>
    <w:p w14:paraId="3D07B40C" w14:textId="3D6CB59A" w:rsidR="00CD4AD7" w:rsidRPr="003C2EC8" w:rsidRDefault="00247F95" w:rsidP="003C2EC8">
      <w:pPr>
        <w:spacing w:before="100" w:beforeAutospacing="1" w:after="100" w:afterAutospacing="1" w:line="240" w:lineRule="auto"/>
        <w:rPr>
          <w:rFonts w:ascii="Georgia" w:hAnsi="Georgia" w:cs="Arial"/>
          <w:sz w:val="24"/>
          <w:szCs w:val="24"/>
        </w:rPr>
      </w:pPr>
      <w:r>
        <w:rPr>
          <w:rFonts w:ascii="Georgia" w:hAnsi="Georgia" w:cs="Arial"/>
          <w:sz w:val="24"/>
          <w:szCs w:val="24"/>
        </w:rPr>
        <w:t>Finally</w:t>
      </w:r>
      <w:r w:rsidR="0001315F">
        <w:rPr>
          <w:rFonts w:ascii="Georgia" w:hAnsi="Georgia" w:cs="Arial"/>
          <w:sz w:val="24"/>
          <w:szCs w:val="24"/>
        </w:rPr>
        <w:t>,</w:t>
      </w:r>
      <w:r w:rsidR="009F2681" w:rsidRPr="00314892">
        <w:rPr>
          <w:rFonts w:ascii="Georgia" w:hAnsi="Georgia" w:cs="Arial"/>
          <w:sz w:val="24"/>
          <w:szCs w:val="24"/>
        </w:rPr>
        <w:t xml:space="preserve"> </w:t>
      </w:r>
      <w:r w:rsidR="00A75280">
        <w:rPr>
          <w:rFonts w:ascii="Georgia" w:hAnsi="Georgia" w:cs="Arial"/>
          <w:sz w:val="24"/>
          <w:szCs w:val="24"/>
        </w:rPr>
        <w:t>Jesus</w:t>
      </w:r>
      <w:r w:rsidR="009F2681" w:rsidRPr="00314892">
        <w:rPr>
          <w:rFonts w:ascii="Georgia" w:hAnsi="Georgia" w:cs="Arial"/>
          <w:sz w:val="24"/>
          <w:szCs w:val="24"/>
        </w:rPr>
        <w:t xml:space="preserve"> warned and encouraged his hearers</w:t>
      </w:r>
      <w:r w:rsidR="003C2EC8">
        <w:rPr>
          <w:rFonts w:ascii="Georgia" w:hAnsi="Georgia" w:cs="Arial"/>
          <w:sz w:val="24"/>
          <w:szCs w:val="24"/>
        </w:rPr>
        <w:t xml:space="preserve"> </w:t>
      </w:r>
      <w:r w:rsidR="009F2681" w:rsidRPr="00314892">
        <w:rPr>
          <w:rFonts w:ascii="Georgia" w:hAnsi="Georgia" w:cs="Arial"/>
          <w:sz w:val="24"/>
          <w:szCs w:val="24"/>
        </w:rPr>
        <w:t>to stay alert</w:t>
      </w:r>
      <w:r w:rsidR="003C2EC8">
        <w:rPr>
          <w:rFonts w:ascii="Georgia" w:hAnsi="Georgia" w:cs="Arial"/>
          <w:sz w:val="24"/>
          <w:szCs w:val="24"/>
        </w:rPr>
        <w:t xml:space="preserve"> </w:t>
      </w:r>
      <w:r w:rsidR="009F2681" w:rsidRPr="00314892">
        <w:rPr>
          <w:rFonts w:ascii="Georgia" w:hAnsi="Georgia" w:cs="Arial"/>
          <w:sz w:val="24"/>
          <w:szCs w:val="24"/>
        </w:rPr>
        <w:t>and be careful how they lived;</w:t>
      </w:r>
      <w:r w:rsidR="003C2EC8">
        <w:rPr>
          <w:rFonts w:ascii="Georgia" w:hAnsi="Georgia" w:cs="Arial"/>
          <w:sz w:val="24"/>
          <w:szCs w:val="24"/>
        </w:rPr>
        <w:t xml:space="preserve"> n</w:t>
      </w:r>
      <w:r w:rsidR="009F2681" w:rsidRPr="00314892">
        <w:rPr>
          <w:rFonts w:ascii="Georgia" w:hAnsi="Georgia" w:cs="Arial"/>
          <w:sz w:val="24"/>
          <w:szCs w:val="24"/>
        </w:rPr>
        <w:t>ot to get entangled in wayward pleasures</w:t>
      </w:r>
      <w:r w:rsidR="003C2EC8">
        <w:rPr>
          <w:rFonts w:ascii="Georgia" w:hAnsi="Georgia" w:cs="Arial"/>
          <w:sz w:val="24"/>
          <w:szCs w:val="24"/>
        </w:rPr>
        <w:t xml:space="preserve"> o</w:t>
      </w:r>
      <w:r w:rsidR="009F2681" w:rsidRPr="00314892">
        <w:rPr>
          <w:rFonts w:ascii="Georgia" w:hAnsi="Georgia" w:cs="Arial"/>
          <w:sz w:val="24"/>
          <w:szCs w:val="24"/>
        </w:rPr>
        <w:t>r get bogged down in the anxieties of life,</w:t>
      </w:r>
      <w:r w:rsidR="003C2EC8">
        <w:rPr>
          <w:rFonts w:ascii="Georgia" w:hAnsi="Georgia" w:cs="Arial"/>
          <w:sz w:val="24"/>
          <w:szCs w:val="24"/>
        </w:rPr>
        <w:t xml:space="preserve"> b</w:t>
      </w:r>
      <w:r w:rsidR="009F2681" w:rsidRPr="00314892">
        <w:rPr>
          <w:rFonts w:ascii="Georgia" w:hAnsi="Georgia" w:cs="Arial"/>
          <w:sz w:val="24"/>
          <w:szCs w:val="24"/>
        </w:rPr>
        <w:t>ut to live faithfully as people of God</w:t>
      </w:r>
      <w:r w:rsidR="003C2EC8">
        <w:rPr>
          <w:rFonts w:ascii="Georgia" w:hAnsi="Georgia" w:cs="Arial"/>
          <w:sz w:val="24"/>
          <w:szCs w:val="24"/>
        </w:rPr>
        <w:t xml:space="preserve"> a</w:t>
      </w:r>
      <w:r w:rsidR="009F2681" w:rsidRPr="00314892">
        <w:rPr>
          <w:rFonts w:ascii="Georgia" w:hAnsi="Georgia" w:cs="Arial"/>
          <w:sz w:val="24"/>
          <w:szCs w:val="24"/>
        </w:rPr>
        <w:t>nd pray for strength to get through times of upheaval.</w:t>
      </w:r>
    </w:p>
    <w:p w14:paraId="6B9303E7"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Conversation Questions</w:t>
      </w:r>
    </w:p>
    <w:p w14:paraId="0209A311" w14:textId="0CC69B61" w:rsidR="000B0C67" w:rsidRPr="00114AFC" w:rsidRDefault="00D906B4">
      <w:pPr>
        <w:pStyle w:val="ListParagraph"/>
        <w:numPr>
          <w:ilvl w:val="0"/>
          <w:numId w:val="1"/>
        </w:numPr>
        <w:rPr>
          <w:rFonts w:ascii="Georgia" w:hAnsi="Georgia"/>
          <w:iCs/>
        </w:rPr>
      </w:pPr>
      <w:r>
        <w:rPr>
          <w:rFonts w:ascii="Georgia" w:hAnsi="Georgia"/>
          <w:iCs/>
        </w:rPr>
        <w:lastRenderedPageBreak/>
        <w:t xml:space="preserve">The prophet Isaiah (64:1) called out </w:t>
      </w:r>
      <w:r w:rsidR="003927C2">
        <w:rPr>
          <w:rFonts w:ascii="Georgia" w:hAnsi="Georgia"/>
          <w:iCs/>
        </w:rPr>
        <w:t>for</w:t>
      </w:r>
      <w:r>
        <w:rPr>
          <w:rFonts w:ascii="Georgia" w:hAnsi="Georgia"/>
          <w:iCs/>
        </w:rPr>
        <w:t xml:space="preserve"> God to interven</w:t>
      </w:r>
      <w:r w:rsidR="004C7A51">
        <w:rPr>
          <w:rFonts w:ascii="Georgia" w:hAnsi="Georgia"/>
          <w:iCs/>
        </w:rPr>
        <w:t xml:space="preserve">e in the affairs of </w:t>
      </w:r>
      <w:r w:rsidR="00874B74">
        <w:rPr>
          <w:rFonts w:ascii="Georgia" w:hAnsi="Georgia"/>
          <w:iCs/>
        </w:rPr>
        <w:t xml:space="preserve">his and </w:t>
      </w:r>
      <w:r w:rsidR="004C7A51">
        <w:rPr>
          <w:rFonts w:ascii="Georgia" w:hAnsi="Georgia"/>
          <w:iCs/>
        </w:rPr>
        <w:t xml:space="preserve">the </w:t>
      </w:r>
      <w:r w:rsidR="00874B74">
        <w:rPr>
          <w:rFonts w:ascii="Georgia" w:hAnsi="Georgia"/>
          <w:iCs/>
        </w:rPr>
        <w:t xml:space="preserve">surrounding </w:t>
      </w:r>
      <w:r w:rsidR="004C7A51">
        <w:rPr>
          <w:rFonts w:ascii="Georgia" w:hAnsi="Georgia"/>
          <w:iCs/>
        </w:rPr>
        <w:t>nations</w:t>
      </w:r>
      <w:r w:rsidR="000F3726">
        <w:rPr>
          <w:rFonts w:ascii="Georgia" w:hAnsi="Georgia"/>
          <w:iCs/>
        </w:rPr>
        <w:t>, saying ‘O that you would tear open the heavens and come down’</w:t>
      </w:r>
      <w:r w:rsidR="00874B74">
        <w:rPr>
          <w:rFonts w:ascii="Georgia" w:hAnsi="Georgia"/>
          <w:iCs/>
        </w:rPr>
        <w:t>.</w:t>
      </w:r>
      <w:r w:rsidR="002211BB">
        <w:rPr>
          <w:rFonts w:ascii="Georgia" w:hAnsi="Georgia"/>
          <w:iCs/>
        </w:rPr>
        <w:t xml:space="preserve"> What situations </w:t>
      </w:r>
      <w:r w:rsidR="00B6321D">
        <w:rPr>
          <w:rFonts w:ascii="Georgia" w:hAnsi="Georgia"/>
          <w:iCs/>
        </w:rPr>
        <w:t xml:space="preserve">in </w:t>
      </w:r>
      <w:r w:rsidR="00E540E6">
        <w:rPr>
          <w:rFonts w:ascii="Georgia" w:hAnsi="Georgia"/>
          <w:iCs/>
        </w:rPr>
        <w:t>our</w:t>
      </w:r>
      <w:r w:rsidR="00B6321D">
        <w:rPr>
          <w:rFonts w:ascii="Georgia" w:hAnsi="Georgia"/>
          <w:iCs/>
        </w:rPr>
        <w:t xml:space="preserve"> nation and the world cause you to feel the same?</w:t>
      </w:r>
    </w:p>
    <w:p w14:paraId="46C17740" w14:textId="03CFD8AC" w:rsidR="000B0C67" w:rsidRPr="007B4F9E" w:rsidRDefault="007B4F9E" w:rsidP="007B4F9E">
      <w:pPr>
        <w:pStyle w:val="ListParagraph"/>
        <w:numPr>
          <w:ilvl w:val="0"/>
          <w:numId w:val="1"/>
        </w:numPr>
        <w:rPr>
          <w:rFonts w:ascii="Georgia" w:hAnsi="Georgia"/>
          <w:iCs/>
        </w:rPr>
      </w:pPr>
      <w:r>
        <w:rPr>
          <w:rFonts w:ascii="Georgia" w:hAnsi="Georgia"/>
          <w:iCs/>
        </w:rPr>
        <w:t>What do Jesus’ words mean for you when he said</w:t>
      </w:r>
      <w:r w:rsidR="00A634CB">
        <w:rPr>
          <w:rFonts w:ascii="Georgia" w:hAnsi="Georgia"/>
          <w:iCs/>
        </w:rPr>
        <w:t>,</w:t>
      </w:r>
      <w:r>
        <w:rPr>
          <w:rFonts w:ascii="Georgia" w:hAnsi="Georgia"/>
          <w:iCs/>
        </w:rPr>
        <w:t xml:space="preserve"> ‘be on guard’, ‘be alert’ and ‘keep watch’?</w:t>
      </w:r>
    </w:p>
    <w:p w14:paraId="0708B550" w14:textId="77777777" w:rsidR="000B0C67" w:rsidRPr="006E605F" w:rsidRDefault="00CD4AD7">
      <w:pPr>
        <w:pStyle w:val="ListParagraph"/>
        <w:numPr>
          <w:ilvl w:val="0"/>
          <w:numId w:val="1"/>
        </w:numPr>
        <w:rPr>
          <w:rFonts w:ascii="Georgia" w:hAnsi="Georgia"/>
        </w:rPr>
      </w:pPr>
      <w:r w:rsidRPr="006E605F">
        <w:rPr>
          <w:rFonts w:ascii="Georgia" w:hAnsi="Georgia"/>
        </w:rPr>
        <w:t>Is there anything else from the passage</w:t>
      </w:r>
      <w:r w:rsidR="008B401D" w:rsidRPr="006E605F">
        <w:rPr>
          <w:rFonts w:ascii="Georgia" w:hAnsi="Georgia"/>
        </w:rPr>
        <w:t xml:space="preserve"> not already discussed</w:t>
      </w:r>
      <w:r w:rsidRPr="006E605F">
        <w:rPr>
          <w:rFonts w:ascii="Georgia" w:hAnsi="Georgia"/>
        </w:rPr>
        <w:t xml:space="preserve"> that speaks to you? What is it?</w:t>
      </w:r>
    </w:p>
    <w:p w14:paraId="7420671F" w14:textId="77777777" w:rsidR="000B0C67" w:rsidRPr="006E605F" w:rsidRDefault="00CD4AD7">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w:t>
      </w:r>
      <w:proofErr w:type="spellStart"/>
      <w:r w:rsidR="00331E32" w:rsidRPr="006E605F">
        <w:rPr>
          <w:rFonts w:ascii="Georgia" w:hAnsi="Georgia"/>
        </w:rPr>
        <w:t>everydayfaith</w:t>
      </w:r>
      <w:proofErr w:type="spellEnd"/>
    </w:p>
    <w:p w14:paraId="1A20FEC9" w14:textId="77777777" w:rsidR="000B0C67" w:rsidRPr="006E605F" w:rsidRDefault="000B0C67">
      <w:pPr>
        <w:ind w:left="360"/>
        <w:rPr>
          <w:rFonts w:ascii="Georgia" w:hAnsi="Georgia"/>
        </w:rPr>
      </w:pP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6E605F" w:rsidRDefault="000B0C67">
      <w:pPr>
        <w:spacing w:after="0"/>
        <w:rPr>
          <w:rFonts w:ascii="Georgia" w:hAnsi="Georgia"/>
          <w:b/>
        </w:rPr>
      </w:pPr>
    </w:p>
    <w:p w14:paraId="37B1001D" w14:textId="7412EED4" w:rsidR="000B0C67" w:rsidRPr="006E605F" w:rsidRDefault="00CD4AD7">
      <w:pPr>
        <w:spacing w:after="0"/>
        <w:rPr>
          <w:rFonts w:ascii="Georgia" w:hAnsi="Georgia"/>
          <w:i/>
          <w:iCs/>
        </w:rPr>
      </w:pPr>
      <w:r w:rsidRPr="006E605F">
        <w:rPr>
          <w:rFonts w:ascii="Georgia" w:hAnsi="Georgia"/>
          <w:b/>
        </w:rPr>
        <w:t>Collect of the day</w:t>
      </w:r>
      <w:r w:rsidRPr="006E605F">
        <w:rPr>
          <w:rFonts w:ascii="Georgia" w:hAnsi="Georgia"/>
        </w:rPr>
        <w:br/>
      </w:r>
    </w:p>
    <w:p w14:paraId="09B1FCEC" w14:textId="77777777" w:rsidR="000D5A32" w:rsidRPr="000D5A32" w:rsidRDefault="000D5A32" w:rsidP="000D5A32">
      <w:pPr>
        <w:spacing w:after="0"/>
        <w:rPr>
          <w:rFonts w:ascii="Georgia" w:hAnsi="Georgia"/>
        </w:rPr>
      </w:pPr>
      <w:r w:rsidRPr="000D5A32">
        <w:rPr>
          <w:rFonts w:ascii="Georgia" w:hAnsi="Georgia"/>
        </w:rPr>
        <w:t>Almighty God,</w:t>
      </w:r>
    </w:p>
    <w:p w14:paraId="0C409A4B" w14:textId="77777777" w:rsidR="000D5A32" w:rsidRPr="000D5A32" w:rsidRDefault="000D5A32" w:rsidP="000D5A32">
      <w:pPr>
        <w:spacing w:after="0"/>
        <w:rPr>
          <w:rFonts w:ascii="Georgia" w:hAnsi="Georgia"/>
        </w:rPr>
      </w:pPr>
      <w:r w:rsidRPr="000D5A32">
        <w:rPr>
          <w:rFonts w:ascii="Georgia" w:hAnsi="Georgia"/>
        </w:rPr>
        <w:t>give us grace to cast away the works of darkness</w:t>
      </w:r>
    </w:p>
    <w:p w14:paraId="256BD756" w14:textId="77777777" w:rsidR="000D5A32" w:rsidRPr="000D5A32" w:rsidRDefault="000D5A32" w:rsidP="000D5A32">
      <w:pPr>
        <w:spacing w:after="0"/>
        <w:rPr>
          <w:rFonts w:ascii="Georgia" w:hAnsi="Georgia"/>
        </w:rPr>
      </w:pPr>
      <w:r w:rsidRPr="000D5A32">
        <w:rPr>
          <w:rFonts w:ascii="Georgia" w:hAnsi="Georgia"/>
        </w:rPr>
        <w:t>and to put on the armour of light,</w:t>
      </w:r>
    </w:p>
    <w:p w14:paraId="3530B88A" w14:textId="77777777" w:rsidR="000D5A32" w:rsidRPr="000D5A32" w:rsidRDefault="000D5A32" w:rsidP="000D5A32">
      <w:pPr>
        <w:spacing w:after="0"/>
        <w:rPr>
          <w:rFonts w:ascii="Georgia" w:hAnsi="Georgia"/>
        </w:rPr>
      </w:pPr>
      <w:r w:rsidRPr="000D5A32">
        <w:rPr>
          <w:rFonts w:ascii="Georgia" w:hAnsi="Georgia"/>
        </w:rPr>
        <w:t>now in the time of this mortal life,</w:t>
      </w:r>
    </w:p>
    <w:p w14:paraId="292445C0" w14:textId="77777777" w:rsidR="000D5A32" w:rsidRPr="000D5A32" w:rsidRDefault="000D5A32" w:rsidP="000D5A32">
      <w:pPr>
        <w:spacing w:after="0"/>
        <w:rPr>
          <w:rFonts w:ascii="Georgia" w:hAnsi="Georgia"/>
        </w:rPr>
      </w:pPr>
      <w:r w:rsidRPr="000D5A32">
        <w:rPr>
          <w:rFonts w:ascii="Georgia" w:hAnsi="Georgia"/>
        </w:rPr>
        <w:t>in which your Son Jesus Christ came to us in great humility;</w:t>
      </w:r>
    </w:p>
    <w:p w14:paraId="6F949264" w14:textId="77777777" w:rsidR="000D5A32" w:rsidRPr="000D5A32" w:rsidRDefault="000D5A32" w:rsidP="000D5A32">
      <w:pPr>
        <w:spacing w:after="0"/>
        <w:rPr>
          <w:rFonts w:ascii="Georgia" w:hAnsi="Georgia"/>
        </w:rPr>
      </w:pPr>
      <w:r w:rsidRPr="000D5A32">
        <w:rPr>
          <w:rFonts w:ascii="Georgia" w:hAnsi="Georgia"/>
        </w:rPr>
        <w:t>that on the last day,</w:t>
      </w:r>
    </w:p>
    <w:p w14:paraId="31C0F6A6" w14:textId="77777777" w:rsidR="000D5A32" w:rsidRPr="000D5A32" w:rsidRDefault="000D5A32" w:rsidP="000D5A32">
      <w:pPr>
        <w:spacing w:after="0"/>
        <w:rPr>
          <w:rFonts w:ascii="Georgia" w:hAnsi="Georgia"/>
        </w:rPr>
      </w:pPr>
      <w:r w:rsidRPr="000D5A32">
        <w:rPr>
          <w:rFonts w:ascii="Georgia" w:hAnsi="Georgia"/>
        </w:rPr>
        <w:t>when he shall come again in his glorious majesty</w:t>
      </w:r>
    </w:p>
    <w:p w14:paraId="52C2FC92" w14:textId="77777777" w:rsidR="000D5A32" w:rsidRPr="000D5A32" w:rsidRDefault="000D5A32" w:rsidP="000D5A32">
      <w:pPr>
        <w:spacing w:after="0"/>
        <w:rPr>
          <w:rFonts w:ascii="Georgia" w:hAnsi="Georgia"/>
        </w:rPr>
      </w:pPr>
      <w:r w:rsidRPr="000D5A32">
        <w:rPr>
          <w:rFonts w:ascii="Georgia" w:hAnsi="Georgia"/>
        </w:rPr>
        <w:t>to judge the living and the dead,</w:t>
      </w:r>
    </w:p>
    <w:p w14:paraId="1D6044B5" w14:textId="77777777" w:rsidR="000D5A32" w:rsidRPr="000D5A32" w:rsidRDefault="000D5A32" w:rsidP="000D5A32">
      <w:pPr>
        <w:spacing w:after="0"/>
        <w:rPr>
          <w:rFonts w:ascii="Georgia" w:hAnsi="Georgia"/>
        </w:rPr>
      </w:pPr>
      <w:r w:rsidRPr="000D5A32">
        <w:rPr>
          <w:rFonts w:ascii="Georgia" w:hAnsi="Georgia"/>
        </w:rPr>
        <w:t>we may rise to the life immortal;</w:t>
      </w:r>
    </w:p>
    <w:p w14:paraId="11389B2A" w14:textId="77777777" w:rsidR="000D5A32" w:rsidRPr="000D5A32" w:rsidRDefault="000D5A32" w:rsidP="000D5A32">
      <w:pPr>
        <w:spacing w:after="0"/>
        <w:rPr>
          <w:rFonts w:ascii="Georgia" w:hAnsi="Georgia"/>
        </w:rPr>
      </w:pPr>
      <w:r w:rsidRPr="000D5A32">
        <w:rPr>
          <w:rFonts w:ascii="Georgia" w:hAnsi="Georgia"/>
        </w:rPr>
        <w:t>through him who is alive and reigns with you,</w:t>
      </w:r>
    </w:p>
    <w:p w14:paraId="43A551B4" w14:textId="77777777" w:rsidR="000D5A32" w:rsidRPr="000D5A32" w:rsidRDefault="000D5A32" w:rsidP="000D5A32">
      <w:pPr>
        <w:spacing w:after="0"/>
        <w:rPr>
          <w:rFonts w:ascii="Georgia" w:hAnsi="Georgia"/>
        </w:rPr>
      </w:pPr>
      <w:r w:rsidRPr="000D5A32">
        <w:rPr>
          <w:rFonts w:ascii="Georgia" w:hAnsi="Georgia"/>
        </w:rPr>
        <w:t>in the unity of the Holy Spirit,</w:t>
      </w:r>
    </w:p>
    <w:p w14:paraId="383C501E" w14:textId="77777777" w:rsidR="000D5A32" w:rsidRPr="000D5A32" w:rsidRDefault="000D5A32" w:rsidP="000D5A32">
      <w:pPr>
        <w:spacing w:after="0"/>
        <w:rPr>
          <w:rFonts w:ascii="Georgia" w:hAnsi="Georgia"/>
        </w:rPr>
      </w:pPr>
      <w:r w:rsidRPr="000D5A32">
        <w:rPr>
          <w:rFonts w:ascii="Georgia" w:hAnsi="Georgia"/>
        </w:rPr>
        <w:t>one God, now and for ever.</w:t>
      </w:r>
    </w:p>
    <w:p w14:paraId="1C5E25B7" w14:textId="77777777" w:rsidR="000B0C67" w:rsidRPr="006E605F" w:rsidRDefault="000B0C67">
      <w:pPr>
        <w:rPr>
          <w:rFonts w:ascii="Georgia" w:hAnsi="Georgia"/>
        </w:rPr>
      </w:pPr>
    </w:p>
    <w:p w14:paraId="62D99467" w14:textId="77777777" w:rsidR="000B0C67" w:rsidRPr="006E605F" w:rsidRDefault="00CD4AD7">
      <w:pPr>
        <w:rPr>
          <w:rFonts w:ascii="Georgia" w:hAnsi="Georgia"/>
        </w:rPr>
      </w:pPr>
      <w:r w:rsidRPr="006E605F">
        <w:rPr>
          <w:rFonts w:ascii="Georgia" w:hAnsi="Georgia"/>
          <w:bCs/>
          <w:iCs/>
          <w:sz w:val="16"/>
        </w:rPr>
        <w:t>Common Worship:  Services and Prayers for the Church of 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pgSz w:w="11906" w:h="16838"/>
      <w:pgMar w:top="993" w:right="1440" w:bottom="1418"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2752D" w14:textId="77777777" w:rsidR="00C648E8" w:rsidRDefault="00C648E8" w:rsidP="009F2681">
      <w:pPr>
        <w:spacing w:after="0" w:line="240" w:lineRule="auto"/>
      </w:pPr>
      <w:r>
        <w:separator/>
      </w:r>
    </w:p>
  </w:endnote>
  <w:endnote w:type="continuationSeparator" w:id="0">
    <w:p w14:paraId="4058594A" w14:textId="77777777" w:rsidR="00C648E8" w:rsidRDefault="00C648E8" w:rsidP="009F2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D62F3" w14:textId="77777777" w:rsidR="00C648E8" w:rsidRDefault="00C648E8" w:rsidP="009F2681">
      <w:pPr>
        <w:spacing w:after="0" w:line="240" w:lineRule="auto"/>
      </w:pPr>
      <w:r>
        <w:separator/>
      </w:r>
    </w:p>
  </w:footnote>
  <w:footnote w:type="continuationSeparator" w:id="0">
    <w:p w14:paraId="501CD348" w14:textId="77777777" w:rsidR="00C648E8" w:rsidRDefault="00C648E8" w:rsidP="009F26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1315F"/>
    <w:rsid w:val="00024BCF"/>
    <w:rsid w:val="00070447"/>
    <w:rsid w:val="000B0C67"/>
    <w:rsid w:val="000D37CE"/>
    <w:rsid w:val="000D5A32"/>
    <w:rsid w:val="000F3726"/>
    <w:rsid w:val="00114AFC"/>
    <w:rsid w:val="001179ED"/>
    <w:rsid w:val="002211BB"/>
    <w:rsid w:val="00227FA7"/>
    <w:rsid w:val="00242574"/>
    <w:rsid w:val="00243D97"/>
    <w:rsid w:val="00247F95"/>
    <w:rsid w:val="00266F4C"/>
    <w:rsid w:val="002C4E02"/>
    <w:rsid w:val="00314892"/>
    <w:rsid w:val="00331E32"/>
    <w:rsid w:val="003927C2"/>
    <w:rsid w:val="003A5A11"/>
    <w:rsid w:val="003C2EC8"/>
    <w:rsid w:val="003D4CA8"/>
    <w:rsid w:val="004C7A51"/>
    <w:rsid w:val="00562948"/>
    <w:rsid w:val="005D4DC0"/>
    <w:rsid w:val="00690077"/>
    <w:rsid w:val="006D16FC"/>
    <w:rsid w:val="006E605F"/>
    <w:rsid w:val="007B4F9E"/>
    <w:rsid w:val="008028CF"/>
    <w:rsid w:val="00874B74"/>
    <w:rsid w:val="00884204"/>
    <w:rsid w:val="008B401D"/>
    <w:rsid w:val="008C137C"/>
    <w:rsid w:val="009514CC"/>
    <w:rsid w:val="009F2681"/>
    <w:rsid w:val="00A634CB"/>
    <w:rsid w:val="00A75280"/>
    <w:rsid w:val="00B54EED"/>
    <w:rsid w:val="00B55AA2"/>
    <w:rsid w:val="00B6321D"/>
    <w:rsid w:val="00B915F0"/>
    <w:rsid w:val="00BE4A38"/>
    <w:rsid w:val="00C12A93"/>
    <w:rsid w:val="00C648E8"/>
    <w:rsid w:val="00CD4AD7"/>
    <w:rsid w:val="00CF498E"/>
    <w:rsid w:val="00D320D2"/>
    <w:rsid w:val="00D4283D"/>
    <w:rsid w:val="00D452E5"/>
    <w:rsid w:val="00D90359"/>
    <w:rsid w:val="00D906B4"/>
    <w:rsid w:val="00D92F9C"/>
    <w:rsid w:val="00DA3D27"/>
    <w:rsid w:val="00DD6861"/>
    <w:rsid w:val="00E540E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 w:type="character" w:styleId="Hyperlink">
    <w:name w:val="Hyperlink"/>
    <w:basedOn w:val="DefaultParagraphFont"/>
    <w:uiPriority w:val="99"/>
    <w:unhideWhenUsed/>
    <w:rsid w:val="000D5A32"/>
    <w:rPr>
      <w:color w:val="0000FF" w:themeColor="hyperlink"/>
      <w:u w:val="single"/>
    </w:rPr>
  </w:style>
  <w:style w:type="character" w:styleId="UnresolvedMention">
    <w:name w:val="Unresolved Mention"/>
    <w:basedOn w:val="DefaultParagraphFont"/>
    <w:uiPriority w:val="99"/>
    <w:semiHidden/>
    <w:unhideWhenUsed/>
    <w:rsid w:val="000D5A32"/>
    <w:rPr>
      <w:color w:val="605E5C"/>
      <w:shd w:val="clear" w:color="auto" w:fill="E1DFDD"/>
    </w:rPr>
  </w:style>
  <w:style w:type="paragraph" w:styleId="FootnoteText">
    <w:name w:val="footnote text"/>
    <w:basedOn w:val="Normal"/>
    <w:link w:val="FootnoteTextChar"/>
    <w:semiHidden/>
    <w:unhideWhenUsed/>
    <w:rsid w:val="009F2681"/>
    <w:pPr>
      <w:suppressAutoHyphens w:val="0"/>
      <w:spacing w:after="0" w:line="240" w:lineRule="auto"/>
    </w:pPr>
    <w:rPr>
      <w:rFonts w:ascii="Arial" w:eastAsia="Times New Roman" w:hAnsi="Arial" w:cs="Times New Roman"/>
      <w:sz w:val="24"/>
      <w:szCs w:val="24"/>
    </w:rPr>
  </w:style>
  <w:style w:type="character" w:customStyle="1" w:styleId="FootnoteTextChar">
    <w:name w:val="Footnote Text Char"/>
    <w:basedOn w:val="DefaultParagraphFont"/>
    <w:link w:val="FootnoteText"/>
    <w:semiHidden/>
    <w:rsid w:val="009F2681"/>
    <w:rPr>
      <w:rFonts w:ascii="Arial" w:eastAsia="Times New Roman" w:hAnsi="Arial" w:cs="Times New Roman"/>
      <w:sz w:val="24"/>
      <w:szCs w:val="24"/>
    </w:rPr>
  </w:style>
  <w:style w:type="character" w:styleId="FootnoteReference">
    <w:name w:val="footnote reference"/>
    <w:semiHidden/>
    <w:unhideWhenUsed/>
    <w:rsid w:val="009F26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85214">
      <w:bodyDiv w:val="1"/>
      <w:marLeft w:val="0"/>
      <w:marRight w:val="0"/>
      <w:marTop w:val="0"/>
      <w:marBottom w:val="0"/>
      <w:divBdr>
        <w:top w:val="none" w:sz="0" w:space="0" w:color="auto"/>
        <w:left w:val="none" w:sz="0" w:space="0" w:color="auto"/>
        <w:bottom w:val="none" w:sz="0" w:space="0" w:color="auto"/>
        <w:right w:val="none" w:sz="0" w:space="0" w:color="auto"/>
      </w:divBdr>
    </w:div>
    <w:div w:id="582295399">
      <w:bodyDiv w:val="1"/>
      <w:marLeft w:val="0"/>
      <w:marRight w:val="0"/>
      <w:marTop w:val="0"/>
      <w:marBottom w:val="0"/>
      <w:divBdr>
        <w:top w:val="none" w:sz="0" w:space="0" w:color="auto"/>
        <w:left w:val="none" w:sz="0" w:space="0" w:color="auto"/>
        <w:bottom w:val="none" w:sz="0" w:space="0" w:color="auto"/>
        <w:right w:val="none" w:sz="0" w:space="0" w:color="auto"/>
      </w:divBdr>
    </w:div>
    <w:div w:id="1859201514">
      <w:bodyDiv w:val="1"/>
      <w:marLeft w:val="0"/>
      <w:marRight w:val="0"/>
      <w:marTop w:val="0"/>
      <w:marBottom w:val="0"/>
      <w:divBdr>
        <w:top w:val="none" w:sz="0" w:space="0" w:color="auto"/>
        <w:left w:val="none" w:sz="0" w:space="0" w:color="auto"/>
        <w:bottom w:val="none" w:sz="0" w:space="0" w:color="auto"/>
        <w:right w:val="none" w:sz="0" w:space="0" w:color="auto"/>
      </w:divBdr>
      <w:divsChild>
        <w:div w:id="1501461539">
          <w:marLeft w:val="240"/>
          <w:marRight w:val="0"/>
          <w:marTop w:val="240"/>
          <w:marBottom w:val="240"/>
          <w:divBdr>
            <w:top w:val="none" w:sz="0" w:space="0" w:color="auto"/>
            <w:left w:val="none" w:sz="0" w:space="0" w:color="auto"/>
            <w:bottom w:val="none" w:sz="0" w:space="0" w:color="auto"/>
            <w:right w:val="none" w:sz="0" w:space="0" w:color="auto"/>
          </w:divBdr>
        </w:div>
      </w:divsChild>
    </w:div>
    <w:div w:id="1943225365">
      <w:bodyDiv w:val="1"/>
      <w:marLeft w:val="0"/>
      <w:marRight w:val="0"/>
      <w:marTop w:val="0"/>
      <w:marBottom w:val="0"/>
      <w:divBdr>
        <w:top w:val="none" w:sz="0" w:space="0" w:color="auto"/>
        <w:left w:val="none" w:sz="0" w:space="0" w:color="auto"/>
        <w:bottom w:val="none" w:sz="0" w:space="0" w:color="auto"/>
        <w:right w:val="none" w:sz="0" w:space="0" w:color="auto"/>
      </w:divBdr>
    </w:div>
    <w:div w:id="2091734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0F1905D1A40F4C9C97DFDB8282F4DA" ma:contentTypeVersion="17" ma:contentTypeDescription="Create a new document." ma:contentTypeScope="" ma:versionID="7549b9728713315745f045162e829a27">
  <xsd:schema xmlns:xsd="http://www.w3.org/2001/XMLSchema" xmlns:xs="http://www.w3.org/2001/XMLSchema" xmlns:p="http://schemas.microsoft.com/office/2006/metadata/properties" xmlns:ns3="50893a36-b509-451f-b4d9-f32c23a9f20a" xmlns:ns4="537cee41-ca79-4782-bebf-0b695530bcb6" targetNamespace="http://schemas.microsoft.com/office/2006/metadata/properties" ma:root="true" ma:fieldsID="049c845632fbe1f7dfca9bb88d150f6d" ns3:_="" ns4:_="">
    <xsd:import namespace="50893a36-b509-451f-b4d9-f32c23a9f20a"/>
    <xsd:import namespace="537cee41-ca79-4782-bebf-0b695530bc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93a36-b509-451f-b4d9-f32c23a9f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7cee41-ca79-4782-bebf-0b695530bcb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0893a36-b509-451f-b4d9-f32c23a9f20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BB98A-22D2-41BB-B63F-3E0AEA70BDD6}">
  <ds:schemaRefs>
    <ds:schemaRef ds:uri="http://schemas.microsoft.com/sharepoint/v3/contenttype/forms"/>
  </ds:schemaRefs>
</ds:datastoreItem>
</file>

<file path=customXml/itemProps2.xml><?xml version="1.0" encoding="utf-8"?>
<ds:datastoreItem xmlns:ds="http://schemas.openxmlformats.org/officeDocument/2006/customXml" ds:itemID="{630C7B3E-7C9D-4CD2-B105-C590F93B1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93a36-b509-451f-b4d9-f32c23a9f20a"/>
    <ds:schemaRef ds:uri="537cee41-ca79-4782-bebf-0b695530b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8E82E8-8A1C-43B4-B8E6-470E59317F18}">
  <ds:schemaRefs>
    <ds:schemaRef ds:uri="537cee41-ca79-4782-bebf-0b695530bcb6"/>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50893a36-b509-451f-b4d9-f32c23a9f20a"/>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0D19CC2-742A-41E2-8A2B-4B0EA4C84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1345</Words>
  <Characters>5856</Characters>
  <Application>Microsoft Office Word</Application>
  <DocSecurity>0</DocSecurity>
  <Lines>114</Lines>
  <Paragraphs>40</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5</cp:revision>
  <cp:lastPrinted>2023-11-27T15:57:00Z</cp:lastPrinted>
  <dcterms:created xsi:type="dcterms:W3CDTF">2023-11-28T08:44:00Z</dcterms:created>
  <dcterms:modified xsi:type="dcterms:W3CDTF">2023-11-29T14:17:00Z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992c8230e732ea3865da05da74170df85d5165f0d10bedee5894439f5143bc00</vt:lpwstr>
  </property>
  <property fmtid="{D5CDD505-2E9C-101B-9397-08002B2CF9AE}" pid="3" name="ContentTypeId">
    <vt:lpwstr>0x0101005B0F1905D1A40F4C9C97DFDB8282F4DA</vt:lpwstr>
  </property>
</Properties>
</file>