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3D6B3013">
            <wp:simplePos x="0" y="0"/>
            <wp:positionH relativeFrom="column">
              <wp:posOffset>2096135</wp:posOffset>
            </wp:positionH>
            <wp:positionV relativeFrom="page">
              <wp:posOffset>541020</wp:posOffset>
            </wp:positionV>
            <wp:extent cx="1572895" cy="38100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1000"/>
                    </a:xfrm>
                    <a:prstGeom prst="rect">
                      <a:avLst/>
                    </a:prstGeom>
                  </pic:spPr>
                </pic:pic>
              </a:graphicData>
            </a:graphic>
            <wp14:sizeRelH relativeFrom="margin">
              <wp14:pctWidth>0</wp14:pctWidth>
            </wp14:sizeRelH>
            <wp14:sizeRelV relativeFrom="margin">
              <wp14:pctHeight>0</wp14:pctHeight>
            </wp14:sizeRelV>
          </wp:anchor>
        </w:drawing>
      </w:r>
    </w:p>
    <w:p w14:paraId="3CCBB195" w14:textId="3AAB4A6C"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533E7B">
        <w:rPr>
          <w:rFonts w:ascii="Georgia" w:eastAsia="Times New Roman" w:hAnsi="Georgia" w:cs="Times New Roman"/>
          <w:b/>
          <w:color w:val="000000"/>
          <w:lang w:eastAsia="en-GB"/>
        </w:rPr>
        <w:t>7</w:t>
      </w:r>
      <w:r w:rsidR="00533E7B" w:rsidRPr="00533E7B">
        <w:rPr>
          <w:rFonts w:ascii="Georgia" w:eastAsia="Times New Roman" w:hAnsi="Georgia" w:cs="Times New Roman"/>
          <w:b/>
          <w:color w:val="000000"/>
          <w:vertAlign w:val="superscript"/>
          <w:lang w:eastAsia="en-GB"/>
        </w:rPr>
        <w:t>th</w:t>
      </w:r>
      <w:r w:rsidR="00533E7B">
        <w:rPr>
          <w:rFonts w:ascii="Georgia" w:eastAsia="Times New Roman" w:hAnsi="Georgia" w:cs="Times New Roman"/>
          <w:b/>
          <w:color w:val="000000"/>
          <w:lang w:eastAsia="en-GB"/>
        </w:rPr>
        <w:t xml:space="preserve"> December 2025</w:t>
      </w:r>
    </w:p>
    <w:p w14:paraId="17ECD84C" w14:textId="6DC2BCFE" w:rsidR="000B0C67" w:rsidRPr="006E605F" w:rsidRDefault="00533E7B"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The Second Sunday of Advent</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1CCF0F6A" w14:textId="4602A8DC" w:rsidR="00533E7B" w:rsidRDefault="00533E7B" w:rsidP="006120AA">
      <w:pPr>
        <w:tabs>
          <w:tab w:val="left" w:pos="2448"/>
        </w:tabs>
        <w:rPr>
          <w:rFonts w:ascii="Georgia" w:hAnsi="Georgia"/>
          <w:b/>
        </w:rPr>
      </w:pPr>
      <w:r w:rsidRPr="00533E7B">
        <w:rPr>
          <w:rFonts w:ascii="Georgia" w:hAnsi="Georgia"/>
          <w:b/>
        </w:rPr>
        <w:t>Matthew 3.1-12</w:t>
      </w:r>
    </w:p>
    <w:p w14:paraId="600686A2" w14:textId="77777777" w:rsidR="00533E7B" w:rsidRDefault="00533E7B" w:rsidP="00533E7B">
      <w:pPr>
        <w:tabs>
          <w:tab w:val="left" w:pos="2448"/>
        </w:tabs>
        <w:rPr>
          <w:rFonts w:ascii="Georgia" w:hAnsi="Georgia"/>
          <w:b/>
          <w:iCs/>
        </w:rPr>
      </w:pPr>
      <w:r w:rsidRPr="00533E7B">
        <w:rPr>
          <w:rFonts w:ascii="Georgia" w:hAnsi="Georgia"/>
          <w:b/>
          <w:iCs/>
        </w:rPr>
        <w:t>The Proclamation of John the Baptist</w:t>
      </w:r>
    </w:p>
    <w:p w14:paraId="62727D54" w14:textId="0330DDF5" w:rsidR="00533E7B" w:rsidRPr="00533E7B" w:rsidRDefault="00533E7B" w:rsidP="0035748D">
      <w:pPr>
        <w:tabs>
          <w:tab w:val="left" w:pos="2448"/>
        </w:tabs>
        <w:jc w:val="both"/>
        <w:rPr>
          <w:rFonts w:ascii="Georgia" w:hAnsi="Georgia"/>
          <w:b/>
          <w:iCs/>
        </w:rPr>
      </w:pPr>
      <w:r w:rsidRPr="00533E7B">
        <w:rPr>
          <w:rFonts w:ascii="Georgia" w:hAnsi="Georgia"/>
          <w:bCs/>
          <w:iCs/>
        </w:rPr>
        <w:t>In those days John the Baptist appeared in the wilderness of Judea, proclaiming, ‘Repent, for the kingdom of heaven has come near.’</w:t>
      </w:r>
      <w:r>
        <w:rPr>
          <w:rFonts w:ascii="Georgia" w:hAnsi="Georgia"/>
          <w:bCs/>
          <w:iCs/>
        </w:rPr>
        <w:t xml:space="preserve"> </w:t>
      </w:r>
      <w:r w:rsidRPr="00533E7B">
        <w:rPr>
          <w:rFonts w:ascii="Georgia" w:hAnsi="Georgia"/>
          <w:bCs/>
          <w:iCs/>
        </w:rPr>
        <w:t>This is the one of whom the prophet Isaiah spoke when he said,</w:t>
      </w:r>
    </w:p>
    <w:p w14:paraId="5D3EE950" w14:textId="77777777" w:rsidR="00533E7B" w:rsidRPr="00533E7B" w:rsidRDefault="00533E7B" w:rsidP="0035748D">
      <w:pPr>
        <w:tabs>
          <w:tab w:val="left" w:pos="2448"/>
        </w:tabs>
        <w:jc w:val="both"/>
        <w:rPr>
          <w:rFonts w:ascii="Georgia" w:hAnsi="Georgia"/>
          <w:bCs/>
          <w:iCs/>
        </w:rPr>
      </w:pPr>
      <w:r w:rsidRPr="00533E7B">
        <w:rPr>
          <w:rFonts w:ascii="Georgia" w:hAnsi="Georgia"/>
          <w:bCs/>
          <w:iCs/>
        </w:rPr>
        <w:t>‘The voice of one crying out in the wilderness:</w:t>
      </w:r>
    </w:p>
    <w:p w14:paraId="51898E2F" w14:textId="77777777" w:rsidR="00533E7B" w:rsidRPr="00533E7B" w:rsidRDefault="00533E7B" w:rsidP="0035748D">
      <w:pPr>
        <w:tabs>
          <w:tab w:val="left" w:pos="2448"/>
        </w:tabs>
        <w:jc w:val="both"/>
        <w:rPr>
          <w:rFonts w:ascii="Georgia" w:hAnsi="Georgia"/>
          <w:bCs/>
          <w:iCs/>
        </w:rPr>
      </w:pPr>
      <w:r w:rsidRPr="00533E7B">
        <w:rPr>
          <w:rFonts w:ascii="Georgia" w:hAnsi="Georgia"/>
          <w:bCs/>
          <w:iCs/>
        </w:rPr>
        <w:t>“Prepare the way of the Lord,</w:t>
      </w:r>
    </w:p>
    <w:p w14:paraId="6AB64D90" w14:textId="75E291E9" w:rsidR="00533E7B" w:rsidRPr="00533E7B" w:rsidRDefault="00533E7B" w:rsidP="0035748D">
      <w:pPr>
        <w:tabs>
          <w:tab w:val="left" w:pos="2448"/>
        </w:tabs>
        <w:jc w:val="both"/>
        <w:rPr>
          <w:rFonts w:ascii="Georgia" w:hAnsi="Georgia"/>
          <w:bCs/>
          <w:iCs/>
        </w:rPr>
      </w:pPr>
      <w:r w:rsidRPr="00533E7B">
        <w:rPr>
          <w:rFonts w:ascii="Georgia" w:hAnsi="Georgia"/>
          <w:bCs/>
          <w:iCs/>
        </w:rPr>
        <w:t xml:space="preserve">    make his paths straight.”’</w:t>
      </w:r>
    </w:p>
    <w:p w14:paraId="6C19AD52" w14:textId="7590BB7B" w:rsidR="00533E7B" w:rsidRPr="00533E7B" w:rsidRDefault="00533E7B" w:rsidP="0035748D">
      <w:pPr>
        <w:tabs>
          <w:tab w:val="left" w:pos="2448"/>
        </w:tabs>
        <w:jc w:val="both"/>
        <w:rPr>
          <w:rFonts w:ascii="Georgia" w:hAnsi="Georgia"/>
          <w:bCs/>
          <w:iCs/>
        </w:rPr>
      </w:pPr>
      <w:r w:rsidRPr="00533E7B">
        <w:rPr>
          <w:rFonts w:ascii="Georgia" w:hAnsi="Georgia"/>
          <w:bCs/>
          <w:iCs/>
        </w:rPr>
        <w:t>Now John wore clothing of camel’s hair with a leather belt around his waist, and his food was locusts and wild honey. Then the people of Jerusalem and all Judea were going out to him, and all the region along the Jordan,</w:t>
      </w:r>
      <w:r>
        <w:rPr>
          <w:rFonts w:ascii="Georgia" w:hAnsi="Georgia"/>
          <w:bCs/>
          <w:iCs/>
        </w:rPr>
        <w:t xml:space="preserve"> </w:t>
      </w:r>
      <w:r w:rsidRPr="00533E7B">
        <w:rPr>
          <w:rFonts w:ascii="Georgia" w:hAnsi="Georgia"/>
          <w:bCs/>
          <w:iCs/>
        </w:rPr>
        <w:t>and they were baptized by him in the river Jordan, confessing their sins.</w:t>
      </w:r>
    </w:p>
    <w:p w14:paraId="19B8D771" w14:textId="3E64077C" w:rsidR="00533E7B" w:rsidRPr="00533E7B" w:rsidRDefault="00533E7B" w:rsidP="0035748D">
      <w:pPr>
        <w:tabs>
          <w:tab w:val="left" w:pos="2448"/>
        </w:tabs>
        <w:jc w:val="both"/>
        <w:rPr>
          <w:rFonts w:ascii="Georgia" w:hAnsi="Georgia"/>
          <w:bCs/>
          <w:iCs/>
        </w:rPr>
      </w:pPr>
      <w:r w:rsidRPr="00533E7B">
        <w:rPr>
          <w:rFonts w:ascii="Georgia" w:hAnsi="Georgia"/>
          <w:bCs/>
          <w:iCs/>
        </w:rPr>
        <w:t>But when he saw many Pharisees and Sadducees coming for baptism, he said to them, ‘You brood of vipers! Who warned you to flee from the wrath to come? Bear fruit worthy of repentance. Do not presume to say to yourselves, “We have Abraham as our ancestor”; for I tell you, God is able from these stones to raise up children to Abraham. Even now the axe is lying at the root of the trees; every tree therefore that does not bear good fruit is cut down and thrown into the fire.</w:t>
      </w:r>
    </w:p>
    <w:p w14:paraId="708D451C" w14:textId="63D841F4" w:rsidR="00533E7B" w:rsidRPr="00533E7B" w:rsidRDefault="00533E7B" w:rsidP="0035748D">
      <w:pPr>
        <w:tabs>
          <w:tab w:val="left" w:pos="2448"/>
        </w:tabs>
        <w:jc w:val="both"/>
        <w:rPr>
          <w:rFonts w:ascii="Georgia" w:hAnsi="Georgia"/>
          <w:bCs/>
          <w:iCs/>
        </w:rPr>
      </w:pPr>
      <w:r w:rsidRPr="00533E7B">
        <w:rPr>
          <w:rFonts w:ascii="Georgia" w:hAnsi="Georgia"/>
          <w:bCs/>
          <w:iCs/>
        </w:rPr>
        <w:t>‘I baptize you with</w:t>
      </w:r>
      <w:r>
        <w:rPr>
          <w:rFonts w:ascii="Georgia" w:hAnsi="Georgia"/>
          <w:bCs/>
          <w:iCs/>
        </w:rPr>
        <w:t xml:space="preserve"> </w:t>
      </w:r>
      <w:r w:rsidRPr="00533E7B">
        <w:rPr>
          <w:rFonts w:ascii="Georgia" w:hAnsi="Georgia"/>
          <w:bCs/>
          <w:iCs/>
        </w:rPr>
        <w:t>water for repentance, but one who is more powerful than I is coming after me; I am not worthy to carry his sandals. He will baptize you with the Holy Spirit and fire. His winnowing-fork is in his hand, and he will clear his threshing-floor and will gather his wheat into the granary; but the chaff he will burn with unquenchable fire.’</w:t>
      </w:r>
    </w:p>
    <w:p w14:paraId="56D91743" w14:textId="2038E526" w:rsidR="000B0C67" w:rsidRPr="006E605F" w:rsidRDefault="00CD4AD7">
      <w:pPr>
        <w:rPr>
          <w:rFonts w:ascii="Georgia" w:hAnsi="Georgia"/>
          <w:b/>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533E7B" w:rsidRPr="00533E7B">
        <w:rPr>
          <w:rFonts w:ascii="Georgia" w:hAnsi="Georgia"/>
          <w:b/>
        </w:rPr>
        <w:t>Isaiah 11.1-10</w:t>
      </w:r>
      <w:r w:rsidR="00533E7B">
        <w:rPr>
          <w:rFonts w:ascii="Georgia" w:hAnsi="Georgia"/>
          <w:b/>
        </w:rPr>
        <w:t xml:space="preserve">         </w:t>
      </w:r>
      <w:r w:rsidR="00533E7B" w:rsidRPr="00533E7B">
        <w:rPr>
          <w:rFonts w:ascii="Georgia" w:hAnsi="Georgia"/>
          <w:b/>
        </w:rPr>
        <w:t>Psalm 72.1-7,18,19</w:t>
      </w:r>
      <w:r w:rsidR="00533E7B">
        <w:rPr>
          <w:rFonts w:ascii="Georgia" w:hAnsi="Georgia"/>
          <w:b/>
        </w:rPr>
        <w:t xml:space="preserve">        </w:t>
      </w:r>
      <w:r w:rsidR="00533E7B" w:rsidRPr="00533E7B">
        <w:rPr>
          <w:rFonts w:ascii="Georgia" w:hAnsi="Georgia"/>
          <w:b/>
        </w:rPr>
        <w:t>Romans 15.4-13</w:t>
      </w:r>
    </w:p>
    <w:p w14:paraId="615E4F96" w14:textId="77777777" w:rsidR="000B0C67" w:rsidRPr="006E605F" w:rsidRDefault="00CD4AD7">
      <w:pPr>
        <w:pStyle w:val="NoSpacing"/>
        <w:rPr>
          <w:rFonts w:ascii="Georgia" w:hAnsi="Georgia"/>
          <w:b/>
        </w:rPr>
      </w:pPr>
      <w:r w:rsidRPr="006E605F">
        <w:rPr>
          <w:rFonts w:ascii="Georgia" w:hAnsi="Georgia"/>
          <w:b/>
        </w:rPr>
        <w:t>Homily</w:t>
      </w:r>
    </w:p>
    <w:p w14:paraId="3D07B40C" w14:textId="430F41B3" w:rsidR="00CD4AD7" w:rsidRDefault="00FB5970" w:rsidP="0035748D">
      <w:pPr>
        <w:shd w:val="clear" w:color="auto" w:fill="FFFFFF"/>
        <w:spacing w:after="150" w:line="360" w:lineRule="atLeast"/>
        <w:jc w:val="both"/>
        <w:rPr>
          <w:rFonts w:ascii="Georgia" w:hAnsi="Georgia"/>
          <w:iCs/>
        </w:rPr>
      </w:pPr>
      <w:r>
        <w:rPr>
          <w:rFonts w:ascii="Georgia" w:hAnsi="Georgia"/>
          <w:iCs/>
        </w:rPr>
        <w:t xml:space="preserve">St John the Baptist gets a good outing at this time of year – he gets his own Sunday next week, but today we have this passage from St Matthew’s Gospel to remind us of the Prophets. </w:t>
      </w:r>
    </w:p>
    <w:p w14:paraId="03D9BD64" w14:textId="20DBC3F6" w:rsidR="00FB5970" w:rsidRPr="00FB5970" w:rsidRDefault="00FB5970" w:rsidP="0035748D">
      <w:pPr>
        <w:spacing w:after="150" w:line="360" w:lineRule="atLeast"/>
        <w:jc w:val="both"/>
        <w:rPr>
          <w:rFonts w:ascii="Georgia" w:hAnsi="Georgia"/>
          <w:iCs/>
        </w:rPr>
      </w:pPr>
      <w:r>
        <w:rPr>
          <w:rFonts w:ascii="Georgia" w:hAnsi="Georgia"/>
          <w:iCs/>
        </w:rPr>
        <w:t xml:space="preserve">The description used here for John is so </w:t>
      </w:r>
      <w:proofErr w:type="gramStart"/>
      <w:r>
        <w:rPr>
          <w:rFonts w:ascii="Georgia" w:hAnsi="Georgia"/>
          <w:iCs/>
        </w:rPr>
        <w:t>similar to</w:t>
      </w:r>
      <w:proofErr w:type="gramEnd"/>
      <w:r>
        <w:rPr>
          <w:rFonts w:ascii="Georgia" w:hAnsi="Georgia"/>
          <w:iCs/>
        </w:rPr>
        <w:t xml:space="preserve"> that of Elijah. In </w:t>
      </w:r>
      <w:r w:rsidRPr="00FB5970">
        <w:rPr>
          <w:rFonts w:ascii="Georgia" w:hAnsi="Georgia"/>
          <w:iCs/>
        </w:rPr>
        <w:t>2 Kings 1:7–8</w:t>
      </w:r>
      <w:r>
        <w:rPr>
          <w:rFonts w:ascii="Georgia" w:hAnsi="Georgia"/>
          <w:iCs/>
        </w:rPr>
        <w:t>, w</w:t>
      </w:r>
      <w:r w:rsidRPr="00FB5970">
        <w:rPr>
          <w:rFonts w:ascii="Georgia" w:hAnsi="Georgia"/>
          <w:iCs/>
        </w:rPr>
        <w:t>hen Ahaziah the king is lying injured, he sends messengers to the pagan god Baal-</w:t>
      </w:r>
      <w:proofErr w:type="spellStart"/>
      <w:r w:rsidRPr="00FB5970">
        <w:rPr>
          <w:rFonts w:ascii="Georgia" w:hAnsi="Georgia"/>
          <w:iCs/>
        </w:rPr>
        <w:t>zebub</w:t>
      </w:r>
      <w:proofErr w:type="spellEnd"/>
      <w:r w:rsidRPr="00FB5970">
        <w:rPr>
          <w:rFonts w:ascii="Georgia" w:hAnsi="Georgia"/>
          <w:iCs/>
        </w:rPr>
        <w:t xml:space="preserve"> to ask whether he will live or die. A man confronts them on the way. “Is there no God in Israel?” the man says. Why are you turning to Baal-</w:t>
      </w:r>
      <w:proofErr w:type="spellStart"/>
      <w:r w:rsidRPr="00FB5970">
        <w:rPr>
          <w:rFonts w:ascii="Georgia" w:hAnsi="Georgia"/>
          <w:iCs/>
        </w:rPr>
        <w:t>zebub</w:t>
      </w:r>
      <w:proofErr w:type="spellEnd"/>
      <w:r w:rsidRPr="00FB5970">
        <w:rPr>
          <w:rFonts w:ascii="Georgia" w:hAnsi="Georgia"/>
          <w:iCs/>
        </w:rPr>
        <w:t xml:space="preserve">? This is the message you shall take to the king: </w:t>
      </w:r>
      <w:r w:rsidRPr="00FB5970">
        <w:rPr>
          <w:rFonts w:ascii="Georgia" w:hAnsi="Georgia"/>
          <w:iCs/>
        </w:rPr>
        <w:lastRenderedPageBreak/>
        <w:t>“</w:t>
      </w:r>
      <w:proofErr w:type="gramStart"/>
      <w:r w:rsidRPr="00FB5970">
        <w:rPr>
          <w:rFonts w:ascii="Georgia" w:hAnsi="Georgia"/>
          <w:iCs/>
        </w:rPr>
        <w:t>Therefore</w:t>
      </w:r>
      <w:proofErr w:type="gramEnd"/>
      <w:r w:rsidRPr="00FB5970">
        <w:rPr>
          <w:rFonts w:ascii="Georgia" w:hAnsi="Georgia"/>
          <w:iCs/>
        </w:rPr>
        <w:t xml:space="preserve"> you shall surely die.” The king asks them what sort of man he was. “A hairy man,” they say, “with a leather belt around his waist.” “It is Elijah the Tishbite,” the king says.</w:t>
      </w:r>
    </w:p>
    <w:p w14:paraId="46ADDDB6" w14:textId="26CA02E1" w:rsidR="00FB5970" w:rsidRDefault="00F60496" w:rsidP="0035748D">
      <w:pPr>
        <w:shd w:val="clear" w:color="auto" w:fill="FFFFFF"/>
        <w:spacing w:after="150" w:line="360" w:lineRule="atLeast"/>
        <w:jc w:val="both"/>
        <w:rPr>
          <w:rFonts w:ascii="Georgia" w:hAnsi="Georgia"/>
          <w:bCs/>
        </w:rPr>
      </w:pPr>
      <w:r>
        <w:rPr>
          <w:rFonts w:ascii="Georgia" w:hAnsi="Georgia"/>
          <w:iCs/>
        </w:rPr>
        <w:t xml:space="preserve">Then, here in today’s Gospel reading from </w:t>
      </w:r>
      <w:r w:rsidR="0035748D">
        <w:rPr>
          <w:rFonts w:ascii="Georgia" w:hAnsi="Georgia"/>
          <w:iCs/>
        </w:rPr>
        <w:t xml:space="preserve">Matthew, </w:t>
      </w:r>
      <w:r>
        <w:rPr>
          <w:rFonts w:ascii="Georgia" w:hAnsi="Georgia"/>
          <w:iCs/>
        </w:rPr>
        <w:t>in</w:t>
      </w:r>
      <w:r w:rsidR="0035748D">
        <w:rPr>
          <w:rFonts w:ascii="Georgia" w:hAnsi="Georgia"/>
          <w:iCs/>
        </w:rPr>
        <w:t xml:space="preserve"> reference to John, we’re told, </w:t>
      </w:r>
      <w:r w:rsidR="00FB5970" w:rsidRPr="00FB5970">
        <w:rPr>
          <w:rFonts w:ascii="Georgia" w:hAnsi="Georgia"/>
          <w:iCs/>
        </w:rPr>
        <w:t>“His clothing was camel’s hair</w:t>
      </w:r>
      <w:r w:rsidR="0035748D">
        <w:rPr>
          <w:rFonts w:ascii="Georgia" w:hAnsi="Georgia"/>
          <w:iCs/>
        </w:rPr>
        <w:t xml:space="preserve"> </w:t>
      </w:r>
      <w:r w:rsidR="00FB5970" w:rsidRPr="00FB5970">
        <w:rPr>
          <w:rFonts w:ascii="Georgia" w:hAnsi="Georgia"/>
          <w:iCs/>
        </w:rPr>
        <w:t>with a leather belt around his waist.”</w:t>
      </w:r>
      <w:r>
        <w:rPr>
          <w:rFonts w:ascii="Georgia" w:hAnsi="Georgia"/>
          <w:iCs/>
        </w:rPr>
        <w:t xml:space="preserve">  </w:t>
      </w:r>
      <w:r w:rsidR="00FB5970" w:rsidRPr="00FB5970">
        <w:rPr>
          <w:rFonts w:ascii="Georgia" w:hAnsi="Georgia"/>
          <w:bCs/>
        </w:rPr>
        <w:t xml:space="preserve">The point is </w:t>
      </w:r>
      <w:r w:rsidR="00E643B7">
        <w:rPr>
          <w:rFonts w:ascii="Georgia" w:hAnsi="Georgia"/>
          <w:bCs/>
        </w:rPr>
        <w:t xml:space="preserve">made loud and </w:t>
      </w:r>
      <w:r w:rsidR="00FB5970" w:rsidRPr="00FB5970">
        <w:rPr>
          <w:rFonts w:ascii="Georgia" w:hAnsi="Georgia"/>
          <w:bCs/>
        </w:rPr>
        <w:t>clear: John is like Elijah</w:t>
      </w:r>
      <w:r w:rsidR="0035748D">
        <w:rPr>
          <w:rFonts w:ascii="Georgia" w:hAnsi="Georgia"/>
          <w:bCs/>
        </w:rPr>
        <w:t xml:space="preserve">, </w:t>
      </w:r>
      <w:r w:rsidR="00FB5970" w:rsidRPr="00FB5970">
        <w:rPr>
          <w:rFonts w:ascii="Georgia" w:hAnsi="Georgia"/>
          <w:bCs/>
        </w:rPr>
        <w:t xml:space="preserve">who rebukes the king for forgetting God. </w:t>
      </w:r>
      <w:r>
        <w:rPr>
          <w:rFonts w:ascii="Georgia" w:hAnsi="Georgia"/>
          <w:bCs/>
        </w:rPr>
        <w:t xml:space="preserve"> </w:t>
      </w:r>
      <w:r w:rsidR="00FB5970" w:rsidRPr="00FB5970">
        <w:rPr>
          <w:rFonts w:ascii="Georgia" w:hAnsi="Georgia"/>
          <w:bCs/>
        </w:rPr>
        <w:t>John is like Elijah, who, in Jewish expectation at the time of Jesus, would come again when the reign of God was at hand.</w:t>
      </w:r>
    </w:p>
    <w:p w14:paraId="600E889C" w14:textId="6F301F2A" w:rsidR="00FB5970" w:rsidRDefault="00FB5970" w:rsidP="0035748D">
      <w:pPr>
        <w:shd w:val="clear" w:color="auto" w:fill="FFFFFF"/>
        <w:spacing w:after="150" w:line="360" w:lineRule="atLeast"/>
        <w:jc w:val="both"/>
        <w:rPr>
          <w:rFonts w:ascii="Georgia" w:hAnsi="Georgia"/>
          <w:bCs/>
        </w:rPr>
      </w:pPr>
      <w:r>
        <w:rPr>
          <w:rFonts w:ascii="Georgia" w:hAnsi="Georgia"/>
          <w:bCs/>
        </w:rPr>
        <w:t>By calling to mind Elijah, Matthew</w:t>
      </w:r>
      <w:r w:rsidR="00F60496">
        <w:rPr>
          <w:rFonts w:ascii="Georgia" w:hAnsi="Georgia"/>
          <w:bCs/>
        </w:rPr>
        <w:t xml:space="preserve">, using a kind of shorthand, </w:t>
      </w:r>
      <w:r>
        <w:rPr>
          <w:rFonts w:ascii="Georgia" w:hAnsi="Georgia"/>
          <w:bCs/>
        </w:rPr>
        <w:t xml:space="preserve">is saying to the hearers of the Gospel that this is a time again where people are far from God, </w:t>
      </w:r>
      <w:r w:rsidR="00F60496">
        <w:rPr>
          <w:rFonts w:ascii="Georgia" w:hAnsi="Georgia"/>
          <w:bCs/>
        </w:rPr>
        <w:t xml:space="preserve">failing to seek </w:t>
      </w:r>
      <w:r w:rsidR="0035748D">
        <w:rPr>
          <w:rFonts w:ascii="Georgia" w:hAnsi="Georgia"/>
          <w:bCs/>
        </w:rPr>
        <w:t xml:space="preserve">Him </w:t>
      </w:r>
      <w:r>
        <w:rPr>
          <w:rFonts w:ascii="Georgia" w:hAnsi="Georgia"/>
          <w:bCs/>
        </w:rPr>
        <w:t>out for their care and needs</w:t>
      </w:r>
      <w:r w:rsidR="0035748D">
        <w:rPr>
          <w:rFonts w:ascii="Georgia" w:hAnsi="Georgia"/>
          <w:bCs/>
        </w:rPr>
        <w:t>, l</w:t>
      </w:r>
      <w:r>
        <w:rPr>
          <w:rFonts w:ascii="Georgia" w:hAnsi="Georgia"/>
          <w:bCs/>
        </w:rPr>
        <w:t xml:space="preserve">ooking elsewhere in the world to fulfil their prayers and wants and desires. </w:t>
      </w:r>
    </w:p>
    <w:p w14:paraId="1762BB1F" w14:textId="71A76218" w:rsidR="00FB5970" w:rsidRPr="00987817" w:rsidRDefault="00E643B7" w:rsidP="00F60496">
      <w:pPr>
        <w:shd w:val="clear" w:color="auto" w:fill="FFFFFF"/>
        <w:spacing w:after="150" w:line="360" w:lineRule="atLeast"/>
        <w:jc w:val="both"/>
        <w:rPr>
          <w:rFonts w:ascii="Georgia" w:hAnsi="Georgia"/>
          <w:bCs/>
        </w:rPr>
      </w:pPr>
      <w:r>
        <w:rPr>
          <w:rFonts w:ascii="Georgia" w:hAnsi="Georgia"/>
          <w:bCs/>
        </w:rPr>
        <w:t xml:space="preserve">As we approach the end </w:t>
      </w:r>
      <w:r w:rsidR="00B44F64">
        <w:rPr>
          <w:rFonts w:ascii="Georgia" w:hAnsi="Georgia"/>
          <w:bCs/>
        </w:rPr>
        <w:t>of 2025</w:t>
      </w:r>
      <w:r>
        <w:rPr>
          <w:rFonts w:ascii="Georgia" w:hAnsi="Georgia"/>
          <w:bCs/>
        </w:rPr>
        <w:t xml:space="preserve">, one might ask, ‘What has </w:t>
      </w:r>
      <w:r w:rsidR="00F60496">
        <w:rPr>
          <w:rFonts w:ascii="Georgia" w:hAnsi="Georgia"/>
          <w:bCs/>
        </w:rPr>
        <w:t>changed</w:t>
      </w:r>
      <w:r>
        <w:rPr>
          <w:rFonts w:ascii="Georgia" w:hAnsi="Georgia"/>
          <w:bCs/>
        </w:rPr>
        <w:t>?’</w:t>
      </w:r>
      <w:r w:rsidR="00F60496">
        <w:rPr>
          <w:rFonts w:ascii="Georgia" w:hAnsi="Georgia"/>
          <w:bCs/>
        </w:rPr>
        <w:t xml:space="preserve">  If you visited your local town or city </w:t>
      </w:r>
      <w:r w:rsidR="00FB5970">
        <w:rPr>
          <w:rFonts w:ascii="Georgia" w:hAnsi="Georgia"/>
          <w:bCs/>
        </w:rPr>
        <w:t>today</w:t>
      </w:r>
      <w:r w:rsidR="00F60496">
        <w:rPr>
          <w:rFonts w:ascii="Georgia" w:hAnsi="Georgia"/>
          <w:bCs/>
        </w:rPr>
        <w:t xml:space="preserve">, you’d </w:t>
      </w:r>
      <w:r w:rsidR="00FB5970">
        <w:rPr>
          <w:rFonts w:ascii="Georgia" w:hAnsi="Georgia"/>
          <w:bCs/>
        </w:rPr>
        <w:t>be forgiven for believing Christmas was already here. There are lights everywhere, giant Father Christmas’, the shops are full of pigs-in-blankets, turkey, chocolate, gifts</w:t>
      </w:r>
      <w:r>
        <w:rPr>
          <w:rFonts w:ascii="Georgia" w:hAnsi="Georgia"/>
          <w:bCs/>
        </w:rPr>
        <w:t xml:space="preserve"> -</w:t>
      </w:r>
      <w:r w:rsidR="00F60496">
        <w:rPr>
          <w:rFonts w:ascii="Georgia" w:hAnsi="Georgia"/>
          <w:bCs/>
        </w:rPr>
        <w:t xml:space="preserve"> much of which has been </w:t>
      </w:r>
      <w:r>
        <w:rPr>
          <w:rFonts w:ascii="Georgia" w:hAnsi="Georgia"/>
          <w:bCs/>
        </w:rPr>
        <w:t xml:space="preserve">around us </w:t>
      </w:r>
      <w:r w:rsidR="00FB5970">
        <w:rPr>
          <w:rFonts w:ascii="Georgia" w:hAnsi="Georgia"/>
          <w:bCs/>
        </w:rPr>
        <w:t>since September.</w:t>
      </w:r>
      <w:r>
        <w:rPr>
          <w:rFonts w:ascii="Georgia" w:hAnsi="Georgia"/>
          <w:bCs/>
        </w:rPr>
        <w:t xml:space="preserve">  Here we are, seeking to create the magic of Christmas for our families and friends, and yet failing to see what the season is </w:t>
      </w:r>
      <w:proofErr w:type="gramStart"/>
      <w:r>
        <w:rPr>
          <w:rFonts w:ascii="Georgia" w:hAnsi="Georgia"/>
          <w:bCs/>
        </w:rPr>
        <w:t>really all</w:t>
      </w:r>
      <w:proofErr w:type="gramEnd"/>
      <w:r>
        <w:rPr>
          <w:rFonts w:ascii="Georgia" w:hAnsi="Georgia"/>
          <w:bCs/>
        </w:rPr>
        <w:t xml:space="preserve"> about.  Rather than looking for the Christ-child to answer our needs</w:t>
      </w:r>
      <w:r w:rsidR="00987817">
        <w:rPr>
          <w:rFonts w:ascii="Georgia" w:hAnsi="Georgia"/>
          <w:bCs/>
        </w:rPr>
        <w:t xml:space="preserve">, we spend, spend, spend in the hope that </w:t>
      </w:r>
      <w:r w:rsidR="00987817">
        <w:rPr>
          <w:rFonts w:ascii="Georgia" w:hAnsi="Georgia"/>
          <w:bCs/>
          <w:i/>
          <w:iCs/>
        </w:rPr>
        <w:t xml:space="preserve">things </w:t>
      </w:r>
      <w:r w:rsidR="00987817">
        <w:rPr>
          <w:rFonts w:ascii="Georgia" w:hAnsi="Georgia"/>
          <w:bCs/>
        </w:rPr>
        <w:t>will bring fulfilment.</w:t>
      </w:r>
    </w:p>
    <w:p w14:paraId="7C0F3283" w14:textId="4F8B2B8D" w:rsidR="00FB5970" w:rsidRDefault="00FB5970" w:rsidP="00F60496">
      <w:pPr>
        <w:shd w:val="clear" w:color="auto" w:fill="FFFFFF"/>
        <w:spacing w:after="150" w:line="360" w:lineRule="atLeast"/>
        <w:jc w:val="both"/>
        <w:rPr>
          <w:rFonts w:ascii="Georgia" w:hAnsi="Georgia"/>
          <w:bCs/>
        </w:rPr>
      </w:pPr>
      <w:r>
        <w:rPr>
          <w:rFonts w:ascii="Georgia" w:hAnsi="Georgia"/>
          <w:bCs/>
        </w:rPr>
        <w:t xml:space="preserve">Many </w:t>
      </w:r>
      <w:r w:rsidR="00987817">
        <w:rPr>
          <w:rFonts w:ascii="Georgia" w:hAnsi="Georgia"/>
          <w:bCs/>
        </w:rPr>
        <w:t xml:space="preserve">do look </w:t>
      </w:r>
      <w:r>
        <w:rPr>
          <w:rFonts w:ascii="Georgia" w:hAnsi="Georgia"/>
          <w:bCs/>
        </w:rPr>
        <w:t>forward to the joy of Christmas</w:t>
      </w:r>
      <w:r w:rsidR="00987817">
        <w:rPr>
          <w:rFonts w:ascii="Georgia" w:hAnsi="Georgia"/>
          <w:bCs/>
        </w:rPr>
        <w:t xml:space="preserve">, with all its trappings, revelling in the </w:t>
      </w:r>
      <w:r>
        <w:rPr>
          <w:rFonts w:ascii="Georgia" w:hAnsi="Georgia"/>
          <w:bCs/>
        </w:rPr>
        <w:t>warmth and happiness that surrounds this day</w:t>
      </w:r>
      <w:r w:rsidR="00987817">
        <w:rPr>
          <w:rFonts w:ascii="Georgia" w:hAnsi="Georgia"/>
          <w:bCs/>
        </w:rPr>
        <w:t xml:space="preserve">.  </w:t>
      </w:r>
      <w:r>
        <w:rPr>
          <w:rFonts w:ascii="Georgia" w:hAnsi="Georgia"/>
          <w:bCs/>
        </w:rPr>
        <w:t xml:space="preserve"> </w:t>
      </w:r>
      <w:r w:rsidR="00987817">
        <w:rPr>
          <w:rFonts w:ascii="Georgia" w:hAnsi="Georgia"/>
          <w:bCs/>
        </w:rPr>
        <w:t>There’s nothing wrong in that.  But we have lost something amid the frenzy of the season.  Where, except in church during the four weeks of Advent, so we experience t</w:t>
      </w:r>
      <w:r>
        <w:rPr>
          <w:rFonts w:ascii="Georgia" w:hAnsi="Georgia"/>
          <w:bCs/>
        </w:rPr>
        <w:t xml:space="preserve">he anticipation </w:t>
      </w:r>
      <w:r w:rsidR="00987817">
        <w:rPr>
          <w:rFonts w:ascii="Georgia" w:hAnsi="Georgia"/>
          <w:bCs/>
        </w:rPr>
        <w:t xml:space="preserve">in the waiting which is </w:t>
      </w:r>
      <w:r>
        <w:rPr>
          <w:rFonts w:ascii="Georgia" w:hAnsi="Georgia"/>
          <w:bCs/>
        </w:rPr>
        <w:t>so very important</w:t>
      </w:r>
      <w:r w:rsidR="00987817">
        <w:rPr>
          <w:rFonts w:ascii="Georgia" w:hAnsi="Georgia"/>
          <w:bCs/>
        </w:rPr>
        <w:t xml:space="preserve">?  </w:t>
      </w:r>
    </w:p>
    <w:p w14:paraId="12C6480D" w14:textId="4B14BEBE" w:rsidR="00FB5970" w:rsidRDefault="00FB5970" w:rsidP="00F60496">
      <w:pPr>
        <w:shd w:val="clear" w:color="auto" w:fill="FFFFFF"/>
        <w:spacing w:after="150" w:line="360" w:lineRule="atLeast"/>
        <w:jc w:val="both"/>
        <w:rPr>
          <w:rFonts w:ascii="Georgia" w:hAnsi="Georgia"/>
          <w:bCs/>
        </w:rPr>
      </w:pPr>
      <w:r>
        <w:rPr>
          <w:rFonts w:ascii="Georgia" w:hAnsi="Georgia"/>
          <w:bCs/>
        </w:rPr>
        <w:t xml:space="preserve">Advent takes us through the story of those who came before Jesus – The Patriarchs, the Prophets, John the Baptist, Mary. These are the people who set the stage and paved the way for Jesus to come into the world. Remembering the story before Jesus is as important as celebrating </w:t>
      </w:r>
      <w:r w:rsidR="00F60496">
        <w:rPr>
          <w:rFonts w:ascii="Georgia" w:hAnsi="Georgia"/>
          <w:bCs/>
        </w:rPr>
        <w:t>his</w:t>
      </w:r>
      <w:r>
        <w:rPr>
          <w:rFonts w:ascii="Georgia" w:hAnsi="Georgia"/>
          <w:bCs/>
        </w:rPr>
        <w:t xml:space="preserve"> birth. It is a reminder that throughout history, human beings have doubted God, have not fully trusted God, and believe</w:t>
      </w:r>
      <w:r w:rsidR="00987817">
        <w:rPr>
          <w:rFonts w:ascii="Georgia" w:hAnsi="Georgia"/>
          <w:bCs/>
        </w:rPr>
        <w:t xml:space="preserve">d they could </w:t>
      </w:r>
      <w:r>
        <w:rPr>
          <w:rFonts w:ascii="Georgia" w:hAnsi="Georgia"/>
          <w:bCs/>
        </w:rPr>
        <w:t>do things witho</w:t>
      </w:r>
      <w:r w:rsidR="00987817">
        <w:rPr>
          <w:rFonts w:ascii="Georgia" w:hAnsi="Georgia"/>
          <w:bCs/>
        </w:rPr>
        <w:t>u</w:t>
      </w:r>
      <w:r>
        <w:rPr>
          <w:rFonts w:ascii="Georgia" w:hAnsi="Georgia"/>
          <w:bCs/>
        </w:rPr>
        <w:t xml:space="preserve">t God.  </w:t>
      </w:r>
    </w:p>
    <w:p w14:paraId="1F4CD09C" w14:textId="678DB0F0" w:rsidR="00FB5970" w:rsidRDefault="00FB5970" w:rsidP="00F54AD7">
      <w:pPr>
        <w:shd w:val="clear" w:color="auto" w:fill="FFFFFF"/>
        <w:spacing w:after="150" w:line="360" w:lineRule="atLeast"/>
        <w:jc w:val="both"/>
        <w:rPr>
          <w:rFonts w:ascii="Georgia" w:hAnsi="Georgia"/>
          <w:bCs/>
        </w:rPr>
      </w:pPr>
      <w:r>
        <w:rPr>
          <w:rFonts w:ascii="Georgia" w:hAnsi="Georgia"/>
          <w:bCs/>
        </w:rPr>
        <w:t xml:space="preserve">The stories we are hearing in these </w:t>
      </w:r>
      <w:r w:rsidR="00987817">
        <w:rPr>
          <w:rFonts w:ascii="Georgia" w:hAnsi="Georgia"/>
          <w:bCs/>
        </w:rPr>
        <w:t xml:space="preserve">coming </w:t>
      </w:r>
      <w:r>
        <w:rPr>
          <w:rFonts w:ascii="Georgia" w:hAnsi="Georgia"/>
          <w:bCs/>
        </w:rPr>
        <w:t xml:space="preserve">weeks </w:t>
      </w:r>
      <w:r w:rsidR="00987817">
        <w:rPr>
          <w:rFonts w:ascii="Georgia" w:hAnsi="Georgia"/>
          <w:bCs/>
        </w:rPr>
        <w:t xml:space="preserve">in expectation of </w:t>
      </w:r>
      <w:r>
        <w:rPr>
          <w:rFonts w:ascii="Georgia" w:hAnsi="Georgia"/>
          <w:bCs/>
        </w:rPr>
        <w:t>the Christ</w:t>
      </w:r>
      <w:r w:rsidR="00F54AD7">
        <w:rPr>
          <w:rFonts w:ascii="Georgia" w:hAnsi="Georgia"/>
          <w:bCs/>
        </w:rPr>
        <w:t>-</w:t>
      </w:r>
      <w:r>
        <w:rPr>
          <w:rFonts w:ascii="Georgia" w:hAnsi="Georgia"/>
          <w:bCs/>
        </w:rPr>
        <w:t>child remind us that</w:t>
      </w:r>
      <w:r w:rsidR="00987817">
        <w:rPr>
          <w:rFonts w:ascii="Georgia" w:hAnsi="Georgia"/>
          <w:bCs/>
        </w:rPr>
        <w:t xml:space="preserve">, more than ever, </w:t>
      </w:r>
      <w:r>
        <w:rPr>
          <w:rFonts w:ascii="Georgia" w:hAnsi="Georgia"/>
          <w:bCs/>
        </w:rPr>
        <w:t xml:space="preserve">we </w:t>
      </w:r>
      <w:r w:rsidR="00987817">
        <w:rPr>
          <w:rFonts w:ascii="Georgia" w:hAnsi="Georgia"/>
          <w:bCs/>
        </w:rPr>
        <w:t xml:space="preserve">must remember God, his central place in our lives, and learn to </w:t>
      </w:r>
      <w:r>
        <w:rPr>
          <w:rFonts w:ascii="Georgia" w:hAnsi="Georgia"/>
          <w:bCs/>
        </w:rPr>
        <w:t xml:space="preserve">rely on God. </w:t>
      </w:r>
      <w:r w:rsidR="00F54AD7">
        <w:rPr>
          <w:rFonts w:ascii="Georgia" w:hAnsi="Georgia"/>
          <w:bCs/>
        </w:rPr>
        <w:t xml:space="preserve"> Like John, we should </w:t>
      </w:r>
      <w:r>
        <w:rPr>
          <w:rFonts w:ascii="Georgia" w:hAnsi="Georgia"/>
          <w:bCs/>
        </w:rPr>
        <w:t xml:space="preserve">put our full trust in </w:t>
      </w:r>
      <w:proofErr w:type="gramStart"/>
      <w:r>
        <w:rPr>
          <w:rFonts w:ascii="Georgia" w:hAnsi="Georgia"/>
          <w:bCs/>
        </w:rPr>
        <w:t>God, and</w:t>
      </w:r>
      <w:proofErr w:type="gramEnd"/>
      <w:r>
        <w:rPr>
          <w:rFonts w:ascii="Georgia" w:hAnsi="Georgia"/>
          <w:bCs/>
        </w:rPr>
        <w:t xml:space="preserve"> know that we are held in </w:t>
      </w:r>
      <w:proofErr w:type="gramStart"/>
      <w:r w:rsidR="00F54AD7">
        <w:rPr>
          <w:rFonts w:ascii="Georgia" w:hAnsi="Georgia"/>
          <w:bCs/>
        </w:rPr>
        <w:t xml:space="preserve">His </w:t>
      </w:r>
      <w:r>
        <w:rPr>
          <w:rFonts w:ascii="Georgia" w:hAnsi="Georgia"/>
          <w:bCs/>
        </w:rPr>
        <w:t xml:space="preserve"> unconditional</w:t>
      </w:r>
      <w:proofErr w:type="gramEnd"/>
      <w:r>
        <w:rPr>
          <w:rFonts w:ascii="Georgia" w:hAnsi="Georgia"/>
          <w:bCs/>
        </w:rPr>
        <w:t xml:space="preserve"> love. We hear of the obedience and trust that Abraham and Sarah, Elijah and Elisha, John the Baptist, and Mary the mother of Jesus put in God by saying yes to him. And </w:t>
      </w:r>
      <w:r w:rsidR="00F54AD7">
        <w:rPr>
          <w:rFonts w:ascii="Georgia" w:hAnsi="Georgia"/>
          <w:bCs/>
        </w:rPr>
        <w:t>this is the time, when we hear of their faithfulness, to remember that we are asked to do the</w:t>
      </w:r>
      <w:r>
        <w:rPr>
          <w:rFonts w:ascii="Georgia" w:hAnsi="Georgia"/>
          <w:bCs/>
        </w:rPr>
        <w:t xml:space="preserve"> same. </w:t>
      </w:r>
    </w:p>
    <w:p w14:paraId="128F53C9" w14:textId="5F5BEC80" w:rsidR="00FB5970" w:rsidRDefault="00FB5970">
      <w:pPr>
        <w:shd w:val="clear" w:color="auto" w:fill="FFFFFF"/>
        <w:spacing w:after="150" w:line="360" w:lineRule="atLeast"/>
        <w:rPr>
          <w:rFonts w:ascii="Georgia" w:hAnsi="Georgia"/>
          <w:bCs/>
        </w:rPr>
      </w:pPr>
      <w:r>
        <w:rPr>
          <w:rFonts w:ascii="Georgia" w:hAnsi="Georgia"/>
          <w:bCs/>
        </w:rPr>
        <w:t>As we continue to prepare for the coming of the Christ</w:t>
      </w:r>
      <w:r w:rsidR="00F54AD7">
        <w:rPr>
          <w:rFonts w:ascii="Georgia" w:hAnsi="Georgia"/>
          <w:bCs/>
        </w:rPr>
        <w:t>-</w:t>
      </w:r>
      <w:r>
        <w:rPr>
          <w:rFonts w:ascii="Georgia" w:hAnsi="Georgia"/>
          <w:bCs/>
        </w:rPr>
        <w:t xml:space="preserve">child, pray that you may be like the prophets – </w:t>
      </w:r>
      <w:r w:rsidR="00F54AD7">
        <w:rPr>
          <w:rFonts w:ascii="Georgia" w:hAnsi="Georgia"/>
          <w:bCs/>
        </w:rPr>
        <w:t xml:space="preserve">remembering God’s place in your life, </w:t>
      </w:r>
      <w:r>
        <w:rPr>
          <w:rFonts w:ascii="Georgia" w:hAnsi="Georgia"/>
          <w:bCs/>
        </w:rPr>
        <w:t xml:space="preserve">proclaiming the Good News, and trusting </w:t>
      </w:r>
      <w:r w:rsidR="00F54AD7">
        <w:rPr>
          <w:rFonts w:ascii="Georgia" w:hAnsi="Georgia"/>
          <w:bCs/>
        </w:rPr>
        <w:t xml:space="preserve">fully in Him.  </w:t>
      </w:r>
    </w:p>
    <w:p w14:paraId="097176F8" w14:textId="77777777" w:rsidR="00F54AD7" w:rsidRPr="00FB5970" w:rsidRDefault="00F54AD7">
      <w:pPr>
        <w:shd w:val="clear" w:color="auto" w:fill="FFFFFF"/>
        <w:spacing w:after="150" w:line="360" w:lineRule="atLeast"/>
        <w:rPr>
          <w:rFonts w:ascii="Georgia" w:hAnsi="Georgia"/>
          <w:bCs/>
        </w:rPr>
      </w:pP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lastRenderedPageBreak/>
        <w:t>Conversation Questions</w:t>
      </w:r>
    </w:p>
    <w:p w14:paraId="0209A311" w14:textId="23F19091" w:rsidR="000B0C67" w:rsidRPr="006E605F" w:rsidRDefault="00FB5970">
      <w:pPr>
        <w:pStyle w:val="ListParagraph"/>
        <w:numPr>
          <w:ilvl w:val="0"/>
          <w:numId w:val="1"/>
        </w:numPr>
        <w:rPr>
          <w:rFonts w:ascii="Georgia" w:hAnsi="Georgia"/>
        </w:rPr>
      </w:pPr>
      <w:r>
        <w:rPr>
          <w:rFonts w:ascii="Georgia" w:hAnsi="Georgia"/>
          <w:iCs/>
        </w:rPr>
        <w:t>How can we prepare for the coming of Christ into our hearts this season?</w:t>
      </w:r>
    </w:p>
    <w:p w14:paraId="46C17740" w14:textId="0A3D884B" w:rsidR="000B0C67" w:rsidRPr="006E605F" w:rsidRDefault="00FB5970">
      <w:pPr>
        <w:pStyle w:val="ListParagraph"/>
        <w:numPr>
          <w:ilvl w:val="0"/>
          <w:numId w:val="1"/>
        </w:numPr>
        <w:rPr>
          <w:rFonts w:ascii="Georgia" w:hAnsi="Georgia"/>
        </w:rPr>
      </w:pPr>
      <w:r>
        <w:rPr>
          <w:rFonts w:ascii="Georgia" w:hAnsi="Georgia"/>
        </w:rPr>
        <w:t>What will your prayer be for the world as we move towards Christmas?</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769B8B74" w14:textId="77777777" w:rsidR="00533E7B" w:rsidRPr="006E605F" w:rsidRDefault="00533E7B">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14067647" w14:textId="77777777" w:rsidR="00533E7B" w:rsidRDefault="00533E7B">
      <w:pPr>
        <w:spacing w:after="0"/>
        <w:rPr>
          <w:rFonts w:ascii="Georgia" w:hAnsi="Georgia"/>
          <w:b/>
        </w:rPr>
      </w:pPr>
    </w:p>
    <w:p w14:paraId="2F94B09B" w14:textId="77777777" w:rsidR="00533E7B" w:rsidRPr="00533E7B" w:rsidRDefault="00533E7B" w:rsidP="00533E7B">
      <w:pPr>
        <w:spacing w:after="0"/>
        <w:rPr>
          <w:rFonts w:ascii="Georgia" w:hAnsi="Georgia"/>
          <w:bCs/>
          <w:i/>
          <w:iCs/>
        </w:rPr>
      </w:pPr>
      <w:r w:rsidRPr="00533E7B">
        <w:rPr>
          <w:rFonts w:ascii="Georgia" w:hAnsi="Georgia"/>
          <w:bCs/>
          <w:i/>
          <w:iCs/>
        </w:rPr>
        <w:t>O Lord, raise up, we pray, your power</w:t>
      </w:r>
    </w:p>
    <w:p w14:paraId="7647F4A2" w14:textId="77777777" w:rsidR="00533E7B" w:rsidRPr="00533E7B" w:rsidRDefault="00533E7B" w:rsidP="00533E7B">
      <w:pPr>
        <w:spacing w:after="0"/>
        <w:rPr>
          <w:rFonts w:ascii="Georgia" w:hAnsi="Georgia"/>
          <w:bCs/>
          <w:i/>
          <w:iCs/>
        </w:rPr>
      </w:pPr>
      <w:r w:rsidRPr="00533E7B">
        <w:rPr>
          <w:rFonts w:ascii="Georgia" w:hAnsi="Georgia"/>
          <w:bCs/>
          <w:i/>
          <w:iCs/>
        </w:rPr>
        <w:t>and come among us,</w:t>
      </w:r>
    </w:p>
    <w:p w14:paraId="4180F23F" w14:textId="77777777" w:rsidR="00533E7B" w:rsidRPr="00533E7B" w:rsidRDefault="00533E7B" w:rsidP="00533E7B">
      <w:pPr>
        <w:spacing w:after="0"/>
        <w:rPr>
          <w:rFonts w:ascii="Georgia" w:hAnsi="Georgia"/>
          <w:bCs/>
          <w:i/>
          <w:iCs/>
        </w:rPr>
      </w:pPr>
      <w:r w:rsidRPr="00533E7B">
        <w:rPr>
          <w:rFonts w:ascii="Georgia" w:hAnsi="Georgia"/>
          <w:bCs/>
          <w:i/>
          <w:iCs/>
        </w:rPr>
        <w:t xml:space="preserve">and with great might succour </w:t>
      </w:r>
      <w:proofErr w:type="gramStart"/>
      <w:r w:rsidRPr="00533E7B">
        <w:rPr>
          <w:rFonts w:ascii="Georgia" w:hAnsi="Georgia"/>
          <w:bCs/>
          <w:i/>
          <w:iCs/>
        </w:rPr>
        <w:t>us;</w:t>
      </w:r>
      <w:proofErr w:type="gramEnd"/>
    </w:p>
    <w:p w14:paraId="0ADA3D6C" w14:textId="77777777" w:rsidR="00533E7B" w:rsidRPr="00533E7B" w:rsidRDefault="00533E7B" w:rsidP="00533E7B">
      <w:pPr>
        <w:spacing w:after="0"/>
        <w:rPr>
          <w:rFonts w:ascii="Georgia" w:hAnsi="Georgia"/>
          <w:bCs/>
          <w:i/>
          <w:iCs/>
        </w:rPr>
      </w:pPr>
      <w:r w:rsidRPr="00533E7B">
        <w:rPr>
          <w:rFonts w:ascii="Georgia" w:hAnsi="Georgia"/>
          <w:bCs/>
          <w:i/>
          <w:iCs/>
        </w:rPr>
        <w:t>that whereas, through our sins and wickedness</w:t>
      </w:r>
    </w:p>
    <w:p w14:paraId="7173063D" w14:textId="77777777" w:rsidR="00533E7B" w:rsidRPr="00533E7B" w:rsidRDefault="00533E7B" w:rsidP="00533E7B">
      <w:pPr>
        <w:spacing w:after="0"/>
        <w:rPr>
          <w:rFonts w:ascii="Georgia" w:hAnsi="Georgia"/>
          <w:bCs/>
          <w:i/>
          <w:iCs/>
        </w:rPr>
      </w:pPr>
      <w:r w:rsidRPr="00533E7B">
        <w:rPr>
          <w:rFonts w:ascii="Georgia" w:hAnsi="Georgia"/>
          <w:bCs/>
          <w:i/>
          <w:iCs/>
        </w:rPr>
        <w:t>we are grievously hindered</w:t>
      </w:r>
    </w:p>
    <w:p w14:paraId="64C3403A" w14:textId="77777777" w:rsidR="00533E7B" w:rsidRPr="00533E7B" w:rsidRDefault="00533E7B" w:rsidP="00533E7B">
      <w:pPr>
        <w:spacing w:after="0"/>
        <w:rPr>
          <w:rFonts w:ascii="Georgia" w:hAnsi="Georgia"/>
          <w:bCs/>
          <w:i/>
          <w:iCs/>
        </w:rPr>
      </w:pPr>
      <w:r w:rsidRPr="00533E7B">
        <w:rPr>
          <w:rFonts w:ascii="Georgia" w:hAnsi="Georgia"/>
          <w:bCs/>
          <w:i/>
          <w:iCs/>
        </w:rPr>
        <w:t>in running the race that is set before us,</w:t>
      </w:r>
    </w:p>
    <w:p w14:paraId="3183EAD4" w14:textId="77777777" w:rsidR="00533E7B" w:rsidRPr="00533E7B" w:rsidRDefault="00533E7B" w:rsidP="00533E7B">
      <w:pPr>
        <w:spacing w:after="0"/>
        <w:rPr>
          <w:rFonts w:ascii="Georgia" w:hAnsi="Georgia"/>
          <w:bCs/>
          <w:i/>
          <w:iCs/>
        </w:rPr>
      </w:pPr>
      <w:r w:rsidRPr="00533E7B">
        <w:rPr>
          <w:rFonts w:ascii="Georgia" w:hAnsi="Georgia"/>
          <w:bCs/>
          <w:i/>
          <w:iCs/>
        </w:rPr>
        <w:t>your bountiful grace and mercy</w:t>
      </w:r>
    </w:p>
    <w:p w14:paraId="2CD4A73A" w14:textId="77777777" w:rsidR="00533E7B" w:rsidRPr="00533E7B" w:rsidRDefault="00533E7B" w:rsidP="00533E7B">
      <w:pPr>
        <w:spacing w:after="0"/>
        <w:rPr>
          <w:rFonts w:ascii="Georgia" w:hAnsi="Georgia"/>
          <w:bCs/>
          <w:i/>
          <w:iCs/>
        </w:rPr>
      </w:pPr>
      <w:r w:rsidRPr="00533E7B">
        <w:rPr>
          <w:rFonts w:ascii="Georgia" w:hAnsi="Georgia"/>
          <w:bCs/>
          <w:i/>
          <w:iCs/>
        </w:rPr>
        <w:t xml:space="preserve">may speedily help and deliver </w:t>
      </w:r>
      <w:proofErr w:type="gramStart"/>
      <w:r w:rsidRPr="00533E7B">
        <w:rPr>
          <w:rFonts w:ascii="Georgia" w:hAnsi="Georgia"/>
          <w:bCs/>
          <w:i/>
          <w:iCs/>
        </w:rPr>
        <w:t>us;</w:t>
      </w:r>
      <w:proofErr w:type="gramEnd"/>
    </w:p>
    <w:p w14:paraId="7520183C" w14:textId="77777777" w:rsidR="00533E7B" w:rsidRPr="00533E7B" w:rsidRDefault="00533E7B" w:rsidP="00533E7B">
      <w:pPr>
        <w:spacing w:after="0"/>
        <w:rPr>
          <w:rFonts w:ascii="Georgia" w:hAnsi="Georgia"/>
          <w:bCs/>
          <w:i/>
          <w:iCs/>
        </w:rPr>
      </w:pPr>
      <w:r w:rsidRPr="00533E7B">
        <w:rPr>
          <w:rFonts w:ascii="Georgia" w:hAnsi="Georgia"/>
          <w:bCs/>
          <w:i/>
          <w:iCs/>
        </w:rPr>
        <w:t>through Jesus Christ your Son our Lord,</w:t>
      </w:r>
    </w:p>
    <w:p w14:paraId="6B4EB087" w14:textId="77777777" w:rsidR="00533E7B" w:rsidRPr="00533E7B" w:rsidRDefault="00533E7B" w:rsidP="00533E7B">
      <w:pPr>
        <w:spacing w:after="0"/>
        <w:rPr>
          <w:rFonts w:ascii="Georgia" w:hAnsi="Georgia"/>
          <w:bCs/>
          <w:i/>
          <w:iCs/>
        </w:rPr>
      </w:pPr>
      <w:r w:rsidRPr="00533E7B">
        <w:rPr>
          <w:rFonts w:ascii="Georgia" w:hAnsi="Georgia"/>
          <w:bCs/>
          <w:i/>
          <w:iCs/>
        </w:rPr>
        <w:t>to whom with you and the Holy Spirit,</w:t>
      </w:r>
    </w:p>
    <w:p w14:paraId="44D71943" w14:textId="77777777" w:rsidR="00533E7B" w:rsidRDefault="00533E7B" w:rsidP="00533E7B">
      <w:pPr>
        <w:spacing w:after="0"/>
        <w:rPr>
          <w:rFonts w:ascii="Georgia" w:hAnsi="Georgia"/>
          <w:bCs/>
          <w:i/>
          <w:iCs/>
        </w:rPr>
      </w:pPr>
      <w:r w:rsidRPr="00533E7B">
        <w:rPr>
          <w:rFonts w:ascii="Georgia" w:hAnsi="Georgia"/>
          <w:bCs/>
          <w:i/>
          <w:iCs/>
        </w:rPr>
        <w:t>be honour and glory, now and for ever.</w:t>
      </w:r>
    </w:p>
    <w:p w14:paraId="72086599" w14:textId="77777777" w:rsidR="00533E7B" w:rsidRPr="00533E7B" w:rsidRDefault="00533E7B" w:rsidP="00533E7B">
      <w:pPr>
        <w:spacing w:after="0"/>
        <w:rPr>
          <w:rFonts w:ascii="Georgia" w:hAnsi="Georgia"/>
          <w:bCs/>
          <w:i/>
          <w:iCs/>
        </w:rPr>
      </w:pPr>
    </w:p>
    <w:p w14:paraId="0AF100AD" w14:textId="77777777" w:rsidR="00533E7B" w:rsidRPr="00533E7B" w:rsidRDefault="00533E7B" w:rsidP="00533E7B">
      <w:pPr>
        <w:spacing w:after="0"/>
        <w:rPr>
          <w:rFonts w:ascii="Georgia" w:hAnsi="Georgia"/>
          <w:bCs/>
          <w:i/>
          <w:iCs/>
          <w:color w:val="EE0000"/>
        </w:rPr>
      </w:pPr>
      <w:r w:rsidRPr="00533E7B">
        <w:rPr>
          <w:rFonts w:ascii="Georgia" w:hAnsi="Georgia"/>
          <w:bCs/>
          <w:i/>
          <w:iCs/>
          <w:color w:val="EE0000"/>
        </w:rPr>
        <w:t>(or)</w:t>
      </w:r>
    </w:p>
    <w:p w14:paraId="5FF93482" w14:textId="77777777" w:rsidR="00533E7B" w:rsidRPr="00533E7B" w:rsidRDefault="00533E7B" w:rsidP="00533E7B">
      <w:pPr>
        <w:spacing w:after="0"/>
        <w:rPr>
          <w:rFonts w:ascii="Georgia" w:hAnsi="Georgia"/>
          <w:bCs/>
          <w:i/>
          <w:iCs/>
        </w:rPr>
      </w:pPr>
    </w:p>
    <w:p w14:paraId="5AB39E73" w14:textId="77777777" w:rsidR="00533E7B" w:rsidRPr="00533E7B" w:rsidRDefault="00533E7B" w:rsidP="00533E7B">
      <w:pPr>
        <w:spacing w:after="0"/>
        <w:rPr>
          <w:rFonts w:ascii="Georgia" w:hAnsi="Georgia"/>
          <w:bCs/>
          <w:i/>
          <w:iCs/>
        </w:rPr>
      </w:pPr>
      <w:r w:rsidRPr="00533E7B">
        <w:rPr>
          <w:rFonts w:ascii="Georgia" w:hAnsi="Georgia"/>
          <w:bCs/>
          <w:i/>
          <w:iCs/>
        </w:rPr>
        <w:t>Almighty God,</w:t>
      </w:r>
    </w:p>
    <w:p w14:paraId="37D2850F" w14:textId="77777777" w:rsidR="00533E7B" w:rsidRPr="00533E7B" w:rsidRDefault="00533E7B" w:rsidP="00533E7B">
      <w:pPr>
        <w:spacing w:after="0"/>
        <w:rPr>
          <w:rFonts w:ascii="Georgia" w:hAnsi="Georgia"/>
          <w:bCs/>
          <w:i/>
          <w:iCs/>
        </w:rPr>
      </w:pPr>
      <w:r w:rsidRPr="00533E7B">
        <w:rPr>
          <w:rFonts w:ascii="Georgia" w:hAnsi="Georgia"/>
          <w:bCs/>
          <w:i/>
          <w:iCs/>
        </w:rPr>
        <w:t>purify our hearts and minds,</w:t>
      </w:r>
    </w:p>
    <w:p w14:paraId="22475DC7" w14:textId="77777777" w:rsidR="00533E7B" w:rsidRPr="00533E7B" w:rsidRDefault="00533E7B" w:rsidP="00533E7B">
      <w:pPr>
        <w:spacing w:after="0"/>
        <w:rPr>
          <w:rFonts w:ascii="Georgia" w:hAnsi="Georgia"/>
          <w:bCs/>
          <w:i/>
          <w:iCs/>
        </w:rPr>
      </w:pPr>
      <w:r w:rsidRPr="00533E7B">
        <w:rPr>
          <w:rFonts w:ascii="Georgia" w:hAnsi="Georgia"/>
          <w:bCs/>
          <w:i/>
          <w:iCs/>
        </w:rPr>
        <w:t>that when your Son Jesus Christ comes again as</w:t>
      </w:r>
    </w:p>
    <w:p w14:paraId="26E56027" w14:textId="77777777" w:rsidR="00533E7B" w:rsidRPr="00533E7B" w:rsidRDefault="00533E7B" w:rsidP="00533E7B">
      <w:pPr>
        <w:spacing w:after="0"/>
        <w:rPr>
          <w:rFonts w:ascii="Georgia" w:hAnsi="Georgia"/>
          <w:bCs/>
          <w:i/>
          <w:iCs/>
        </w:rPr>
      </w:pPr>
      <w:r w:rsidRPr="00533E7B">
        <w:rPr>
          <w:rFonts w:ascii="Georgia" w:hAnsi="Georgia"/>
          <w:bCs/>
          <w:i/>
          <w:iCs/>
        </w:rPr>
        <w:t>judge and saviour</w:t>
      </w:r>
    </w:p>
    <w:p w14:paraId="48A68F3C" w14:textId="77777777" w:rsidR="00533E7B" w:rsidRPr="00533E7B" w:rsidRDefault="00533E7B" w:rsidP="00533E7B">
      <w:pPr>
        <w:spacing w:after="0"/>
        <w:rPr>
          <w:rFonts w:ascii="Georgia" w:hAnsi="Georgia"/>
          <w:bCs/>
          <w:i/>
          <w:iCs/>
        </w:rPr>
      </w:pPr>
      <w:r w:rsidRPr="00533E7B">
        <w:rPr>
          <w:rFonts w:ascii="Georgia" w:hAnsi="Georgia"/>
          <w:bCs/>
          <w:i/>
          <w:iCs/>
        </w:rPr>
        <w:t>we may be ready to receive him,</w:t>
      </w:r>
    </w:p>
    <w:p w14:paraId="38D1CD2F" w14:textId="77777777" w:rsidR="00533E7B" w:rsidRPr="00533E7B" w:rsidRDefault="00533E7B" w:rsidP="00533E7B">
      <w:pPr>
        <w:spacing w:after="0"/>
        <w:rPr>
          <w:rFonts w:ascii="Georgia" w:hAnsi="Georgia"/>
          <w:bCs/>
          <w:i/>
          <w:iCs/>
        </w:rPr>
      </w:pPr>
      <w:r w:rsidRPr="00533E7B">
        <w:rPr>
          <w:rFonts w:ascii="Georgia" w:hAnsi="Georgia"/>
          <w:bCs/>
          <w:i/>
          <w:iCs/>
        </w:rPr>
        <w:t>who is our Lord and our God.</w:t>
      </w:r>
    </w:p>
    <w:p w14:paraId="1CA38C93" w14:textId="77777777" w:rsidR="00683BE7" w:rsidRDefault="00683BE7">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B0C67"/>
    <w:rsid w:val="00242574"/>
    <w:rsid w:val="00331E32"/>
    <w:rsid w:val="0035748D"/>
    <w:rsid w:val="004107E9"/>
    <w:rsid w:val="00533E7B"/>
    <w:rsid w:val="006120AA"/>
    <w:rsid w:val="00683BE7"/>
    <w:rsid w:val="006E605F"/>
    <w:rsid w:val="007E3CEA"/>
    <w:rsid w:val="00833DD2"/>
    <w:rsid w:val="00894BD0"/>
    <w:rsid w:val="008B401D"/>
    <w:rsid w:val="008C7EB8"/>
    <w:rsid w:val="008D05BE"/>
    <w:rsid w:val="00987817"/>
    <w:rsid w:val="009C2917"/>
    <w:rsid w:val="00AD0C9E"/>
    <w:rsid w:val="00B44F64"/>
    <w:rsid w:val="00B54558"/>
    <w:rsid w:val="00B54EED"/>
    <w:rsid w:val="00B915F0"/>
    <w:rsid w:val="00CD4AD7"/>
    <w:rsid w:val="00CF498E"/>
    <w:rsid w:val="00D452E5"/>
    <w:rsid w:val="00D6012E"/>
    <w:rsid w:val="00DA0369"/>
    <w:rsid w:val="00E05E15"/>
    <w:rsid w:val="00E643B7"/>
    <w:rsid w:val="00EA2409"/>
    <w:rsid w:val="00F54AD7"/>
    <w:rsid w:val="00F60496"/>
    <w:rsid w:val="00FB597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533E7B"/>
    <w:rPr>
      <w:color w:val="0000FF" w:themeColor="hyperlink"/>
      <w:u w:val="single"/>
    </w:rPr>
  </w:style>
  <w:style w:type="character" w:styleId="UnresolvedMention">
    <w:name w:val="Unresolved Mention"/>
    <w:basedOn w:val="DefaultParagraphFont"/>
    <w:uiPriority w:val="99"/>
    <w:semiHidden/>
    <w:unhideWhenUsed/>
    <w:rsid w:val="00533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40138">
      <w:bodyDiv w:val="1"/>
      <w:marLeft w:val="0"/>
      <w:marRight w:val="0"/>
      <w:marTop w:val="0"/>
      <w:marBottom w:val="0"/>
      <w:divBdr>
        <w:top w:val="none" w:sz="0" w:space="0" w:color="auto"/>
        <w:left w:val="none" w:sz="0" w:space="0" w:color="auto"/>
        <w:bottom w:val="none" w:sz="0" w:space="0" w:color="auto"/>
        <w:right w:val="none" w:sz="0" w:space="0" w:color="auto"/>
      </w:divBdr>
    </w:div>
    <w:div w:id="1800418605">
      <w:bodyDiv w:val="1"/>
      <w:marLeft w:val="0"/>
      <w:marRight w:val="0"/>
      <w:marTop w:val="0"/>
      <w:marBottom w:val="0"/>
      <w:divBdr>
        <w:top w:val="none" w:sz="0" w:space="0" w:color="auto"/>
        <w:left w:val="none" w:sz="0" w:space="0" w:color="auto"/>
        <w:bottom w:val="none" w:sz="0" w:space="0" w:color="auto"/>
        <w:right w:val="none" w:sz="0" w:space="0" w:color="auto"/>
      </w:divBdr>
    </w:div>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2025-11-29T09:56:00Z</dcterms:created>
  <dcterms:modified xsi:type="dcterms:W3CDTF">2025-11-29T09:56:00Z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