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6D712B81">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18D8D259"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944809">
        <w:rPr>
          <w:rFonts w:ascii="Georgia" w:eastAsia="Times New Roman" w:hAnsi="Georgia" w:cs="Times New Roman"/>
          <w:b/>
          <w:color w:val="000000"/>
          <w:lang w:eastAsia="en-GB"/>
        </w:rPr>
        <w:t>8</w:t>
      </w:r>
      <w:r w:rsidR="00944809" w:rsidRPr="00944809">
        <w:rPr>
          <w:rFonts w:ascii="Georgia" w:eastAsia="Times New Roman" w:hAnsi="Georgia" w:cs="Times New Roman"/>
          <w:b/>
          <w:color w:val="000000"/>
          <w:vertAlign w:val="superscript"/>
          <w:lang w:eastAsia="en-GB"/>
        </w:rPr>
        <w:t>th</w:t>
      </w:r>
      <w:r w:rsidR="00944809">
        <w:rPr>
          <w:rFonts w:ascii="Georgia" w:eastAsia="Times New Roman" w:hAnsi="Georgia" w:cs="Times New Roman"/>
          <w:b/>
          <w:color w:val="000000"/>
          <w:lang w:eastAsia="en-GB"/>
        </w:rPr>
        <w:t xml:space="preserve"> February 2026</w:t>
      </w:r>
    </w:p>
    <w:p w14:paraId="17ECD84C" w14:textId="0E6EEC86" w:rsidR="000B0C67" w:rsidRPr="006E605F" w:rsidRDefault="00944809"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Second Sunday before Lent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7D1E66AA" w14:textId="2B3885E7" w:rsidR="00944809" w:rsidRDefault="00EC1F81" w:rsidP="006120AA">
      <w:pPr>
        <w:tabs>
          <w:tab w:val="left" w:pos="2448"/>
        </w:tabs>
        <w:rPr>
          <w:rFonts w:ascii="Georgia" w:hAnsi="Georgia"/>
          <w:b/>
        </w:rPr>
      </w:pPr>
      <w:r w:rsidRPr="00EC1F81">
        <w:rPr>
          <w:rFonts w:ascii="Georgia" w:hAnsi="Georgia"/>
          <w:b/>
        </w:rPr>
        <w:t>Matthew 6.25-34</w:t>
      </w:r>
    </w:p>
    <w:p w14:paraId="0162397B" w14:textId="77777777" w:rsidR="00EC1F81" w:rsidRPr="00EC1F81" w:rsidRDefault="00EC1F81" w:rsidP="00EC1F81">
      <w:pPr>
        <w:tabs>
          <w:tab w:val="left" w:pos="2448"/>
        </w:tabs>
        <w:rPr>
          <w:rFonts w:ascii="Georgia" w:hAnsi="Georgia"/>
          <w:b/>
          <w:iCs/>
        </w:rPr>
      </w:pPr>
      <w:r w:rsidRPr="00EC1F81">
        <w:rPr>
          <w:rFonts w:ascii="Georgia" w:hAnsi="Georgia"/>
          <w:b/>
          <w:iCs/>
        </w:rPr>
        <w:t>Do Not Worry</w:t>
      </w:r>
    </w:p>
    <w:p w14:paraId="381A751E" w14:textId="337F984A" w:rsidR="00EC1F81" w:rsidRPr="00EC1F81" w:rsidRDefault="00EC1F81" w:rsidP="00EC1F81">
      <w:pPr>
        <w:tabs>
          <w:tab w:val="left" w:pos="2448"/>
        </w:tabs>
        <w:rPr>
          <w:rFonts w:ascii="Georgia" w:hAnsi="Georgia"/>
          <w:bCs/>
          <w:iCs/>
        </w:rPr>
      </w:pPr>
      <w:r w:rsidRPr="00EC1F81">
        <w:rPr>
          <w:rFonts w:ascii="Georgia" w:hAnsi="Georgia"/>
          <w:bCs/>
          <w:iCs/>
        </w:rPr>
        <w:t>‘</w:t>
      </w:r>
      <w:proofErr w:type="gramStart"/>
      <w:r w:rsidRPr="00EC1F81">
        <w:rPr>
          <w:rFonts w:ascii="Georgia" w:hAnsi="Georgia"/>
          <w:bCs/>
          <w:iCs/>
        </w:rPr>
        <w:t>Therefore</w:t>
      </w:r>
      <w:proofErr w:type="gramEnd"/>
      <w:r w:rsidRPr="00EC1F81">
        <w:rPr>
          <w:rFonts w:ascii="Georgia" w:hAnsi="Georgia"/>
          <w:bCs/>
          <w:iCs/>
        </w:rPr>
        <w:t xml:space="preserv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w:t>
      </w:r>
      <w:proofErr w:type="gramStart"/>
      <w:r w:rsidRPr="00EC1F81">
        <w:rPr>
          <w:rFonts w:ascii="Georgia" w:hAnsi="Georgia"/>
          <w:bCs/>
          <w:iCs/>
        </w:rPr>
        <w:t>Therefore</w:t>
      </w:r>
      <w:proofErr w:type="gramEnd"/>
      <w:r w:rsidRPr="00EC1F81">
        <w:rPr>
          <w:rFonts w:ascii="Georgia" w:hAnsi="Georgia"/>
          <w:bCs/>
          <w:iCs/>
        </w:rPr>
        <w:t xml:space="preserve"> do not worry, saying, “What will we eat?” or “What will we drink?” or “What will we wear?” For it is the Gentiles who strive for all these things; and </w:t>
      </w:r>
      <w:proofErr w:type="gramStart"/>
      <w:r w:rsidRPr="00EC1F81">
        <w:rPr>
          <w:rFonts w:ascii="Georgia" w:hAnsi="Georgia"/>
          <w:bCs/>
          <w:iCs/>
        </w:rPr>
        <w:t>indeed</w:t>
      </w:r>
      <w:proofErr w:type="gramEnd"/>
      <w:r w:rsidRPr="00EC1F81">
        <w:rPr>
          <w:rFonts w:ascii="Georgia" w:hAnsi="Georgia"/>
          <w:bCs/>
          <w:iCs/>
        </w:rPr>
        <w:t xml:space="preserve"> your heavenly Father knows that you need all these things. But strive first for the kingdom of God and his</w:t>
      </w:r>
      <w:r>
        <w:rPr>
          <w:rFonts w:ascii="Georgia" w:hAnsi="Georgia"/>
          <w:bCs/>
          <w:iCs/>
        </w:rPr>
        <w:t xml:space="preserve"> </w:t>
      </w:r>
      <w:r w:rsidRPr="00EC1F81">
        <w:rPr>
          <w:rFonts w:ascii="Georgia" w:hAnsi="Georgia"/>
          <w:bCs/>
          <w:iCs/>
        </w:rPr>
        <w:t>righteousness, and all these things will be given to you as well.</w:t>
      </w:r>
    </w:p>
    <w:p w14:paraId="4ABECF98" w14:textId="355F5691" w:rsidR="00EC1F81" w:rsidRPr="00EC1F81" w:rsidRDefault="00EC1F81" w:rsidP="00EC1F81">
      <w:pPr>
        <w:tabs>
          <w:tab w:val="left" w:pos="2448"/>
        </w:tabs>
        <w:rPr>
          <w:rFonts w:ascii="Georgia" w:hAnsi="Georgia"/>
          <w:bCs/>
          <w:iCs/>
        </w:rPr>
      </w:pPr>
      <w:r w:rsidRPr="00EC1F81">
        <w:rPr>
          <w:rFonts w:ascii="Georgia" w:hAnsi="Georgia"/>
          <w:bCs/>
          <w:iCs/>
        </w:rPr>
        <w:t>‘So do not worry about tomorrow, for tomorrow will bring worries of its own. Today’s trouble is enough for today.</w:t>
      </w:r>
    </w:p>
    <w:p w14:paraId="13844712" w14:textId="77777777" w:rsidR="00EC1F81" w:rsidRDefault="00CD4AD7" w:rsidP="00EC1F81">
      <w:pPr>
        <w:spacing w:after="0"/>
        <w:rPr>
          <w:rFonts w:ascii="Georgia" w:hAnsi="Georgia"/>
          <w:b/>
        </w:rPr>
      </w:pPr>
      <w:r w:rsidRPr="006E605F">
        <w:rPr>
          <w:rFonts w:ascii="Georgia" w:hAnsi="Georgia"/>
          <w:b/>
        </w:rPr>
        <w:t xml:space="preserve">Other </w:t>
      </w:r>
      <w:r w:rsidRPr="006120AA">
        <w:rPr>
          <w:rFonts w:ascii="Georgia" w:hAnsi="Georgia"/>
          <w:b/>
        </w:rPr>
        <w:t>Readings:</w:t>
      </w:r>
      <w:r w:rsidR="00EC1F81">
        <w:rPr>
          <w:rFonts w:ascii="Georgia" w:hAnsi="Georgia"/>
          <w:b/>
        </w:rPr>
        <w:t xml:space="preserve"> </w:t>
      </w:r>
      <w:r w:rsidR="00EC1F81" w:rsidRPr="00EC1F81">
        <w:rPr>
          <w:rFonts w:ascii="Georgia" w:hAnsi="Georgia"/>
          <w:b/>
        </w:rPr>
        <w:t>Genesis 1.1 - 2.3</w:t>
      </w:r>
      <w:r w:rsidR="00EC1F81">
        <w:rPr>
          <w:rFonts w:ascii="Georgia" w:hAnsi="Georgia"/>
          <w:b/>
        </w:rPr>
        <w:t xml:space="preserve">    </w:t>
      </w:r>
    </w:p>
    <w:p w14:paraId="56D91743" w14:textId="75E5DFBF" w:rsidR="000B0C67" w:rsidRPr="006E605F" w:rsidRDefault="00EC1F81" w:rsidP="00EC1F81">
      <w:pPr>
        <w:spacing w:after="0"/>
        <w:rPr>
          <w:rFonts w:ascii="Georgia" w:hAnsi="Georgia"/>
          <w:b/>
        </w:rPr>
      </w:pPr>
      <w:r w:rsidRPr="00EC1F81">
        <w:rPr>
          <w:rFonts w:ascii="Georgia" w:hAnsi="Georgia"/>
          <w:b/>
        </w:rPr>
        <w:t>Psalm 136 </w:t>
      </w:r>
      <w:r w:rsidRPr="00EC1F81">
        <w:rPr>
          <w:rFonts w:ascii="Georgia" w:hAnsi="Georgia"/>
          <w:b/>
          <w:i/>
          <w:iCs/>
        </w:rPr>
        <w:t>or</w:t>
      </w:r>
      <w:r>
        <w:rPr>
          <w:rFonts w:ascii="Georgia" w:hAnsi="Georgia"/>
          <w:b/>
          <w:i/>
          <w:iCs/>
        </w:rPr>
        <w:t xml:space="preserve"> </w:t>
      </w:r>
      <w:r w:rsidRPr="00EC1F81">
        <w:rPr>
          <w:rFonts w:ascii="Georgia" w:hAnsi="Georgia"/>
          <w:b/>
        </w:rPr>
        <w:t>Psalm 136.1-9,23-26</w:t>
      </w:r>
      <w:r w:rsidRPr="00EC1F81">
        <w:rPr>
          <w:rFonts w:ascii="Georgia" w:hAnsi="Georgia"/>
          <w:b/>
        </w:rPr>
        <w:br/>
        <w:t>Romans 8.18-25</w:t>
      </w:r>
      <w:r w:rsidRPr="00EC1F81">
        <w:rPr>
          <w:rFonts w:ascii="Georgia" w:hAnsi="Georgia"/>
          <w:b/>
        </w:rPr>
        <w:br/>
      </w:r>
    </w:p>
    <w:p w14:paraId="615E4F96" w14:textId="77777777" w:rsidR="000B0C67" w:rsidRDefault="00CD4AD7">
      <w:pPr>
        <w:pStyle w:val="NoSpacing"/>
        <w:rPr>
          <w:rFonts w:ascii="Georgia" w:hAnsi="Georgia"/>
          <w:b/>
        </w:rPr>
      </w:pPr>
      <w:r w:rsidRPr="006E605F">
        <w:rPr>
          <w:rFonts w:ascii="Georgia" w:hAnsi="Georgia"/>
          <w:b/>
        </w:rPr>
        <w:t>Homily</w:t>
      </w:r>
    </w:p>
    <w:p w14:paraId="6C6530EF" w14:textId="77777777" w:rsidR="006F0CF5" w:rsidRPr="006E605F" w:rsidRDefault="006F0CF5">
      <w:pPr>
        <w:pStyle w:val="NoSpacing"/>
        <w:rPr>
          <w:rFonts w:ascii="Georgia" w:hAnsi="Georgia"/>
          <w:b/>
        </w:rPr>
      </w:pPr>
    </w:p>
    <w:p w14:paraId="4BF71A01" w14:textId="56D8AAAD" w:rsidR="002800D6" w:rsidRPr="002800D6" w:rsidRDefault="002800D6" w:rsidP="002800D6">
      <w:pPr>
        <w:shd w:val="clear" w:color="auto" w:fill="FFFFFF"/>
        <w:spacing w:after="150" w:line="360" w:lineRule="atLeast"/>
        <w:rPr>
          <w:rFonts w:ascii="Georgia" w:hAnsi="Georgia"/>
          <w:bCs/>
        </w:rPr>
      </w:pPr>
      <w:r w:rsidRPr="002800D6">
        <w:rPr>
          <w:rFonts w:ascii="Georgia" w:hAnsi="Georgia"/>
          <w:bCs/>
        </w:rPr>
        <w:t>I don’t know when was the last time you were worried about something? Some of our worries can be fairly trivial</w:t>
      </w:r>
      <w:r w:rsidR="00385572">
        <w:rPr>
          <w:rFonts w:ascii="Georgia" w:hAnsi="Georgia"/>
          <w:bCs/>
        </w:rPr>
        <w:t>.</w:t>
      </w:r>
      <w:r w:rsidRPr="002800D6">
        <w:rPr>
          <w:rFonts w:ascii="Georgia" w:hAnsi="Georgia"/>
          <w:bCs/>
        </w:rPr>
        <w:t xml:space="preserve"> </w:t>
      </w:r>
      <w:r w:rsidR="00385572">
        <w:rPr>
          <w:rFonts w:ascii="Georgia" w:hAnsi="Georgia"/>
          <w:bCs/>
        </w:rPr>
        <w:t>F</w:t>
      </w:r>
      <w:r w:rsidRPr="002800D6">
        <w:rPr>
          <w:rFonts w:ascii="Georgia" w:hAnsi="Georgia"/>
          <w:bCs/>
        </w:rPr>
        <w:t>or example</w:t>
      </w:r>
      <w:r w:rsidR="00385572">
        <w:rPr>
          <w:rFonts w:ascii="Georgia" w:hAnsi="Georgia"/>
          <w:bCs/>
        </w:rPr>
        <w:t>,</w:t>
      </w:r>
      <w:r w:rsidRPr="002800D6">
        <w:rPr>
          <w:rFonts w:ascii="Georgia" w:hAnsi="Georgia"/>
          <w:bCs/>
        </w:rPr>
        <w:t xml:space="preserve"> </w:t>
      </w:r>
      <w:r w:rsidR="00385572">
        <w:rPr>
          <w:rFonts w:ascii="Georgia" w:hAnsi="Georgia"/>
          <w:bCs/>
        </w:rPr>
        <w:t>the writer of this homily is</w:t>
      </w:r>
      <w:r w:rsidRPr="002800D6">
        <w:rPr>
          <w:rFonts w:ascii="Georgia" w:hAnsi="Georgia"/>
          <w:bCs/>
        </w:rPr>
        <w:t xml:space="preserve"> worried that Arsenal will bottle it yet again and miss out on winning the Premier League title for the fourth season in a row. </w:t>
      </w:r>
      <w:r w:rsidR="00385572">
        <w:rPr>
          <w:rFonts w:ascii="Georgia" w:hAnsi="Georgia"/>
          <w:bCs/>
        </w:rPr>
        <w:t>O</w:t>
      </w:r>
      <w:r w:rsidRPr="002800D6">
        <w:rPr>
          <w:rFonts w:ascii="Georgia" w:hAnsi="Georgia"/>
          <w:bCs/>
        </w:rPr>
        <w:t>ther worries carry greater significance</w:t>
      </w:r>
      <w:r w:rsidR="00385572">
        <w:rPr>
          <w:rFonts w:ascii="Georgia" w:hAnsi="Georgia"/>
          <w:bCs/>
        </w:rPr>
        <w:t>.</w:t>
      </w:r>
      <w:r w:rsidRPr="002800D6">
        <w:rPr>
          <w:rFonts w:ascii="Georgia" w:hAnsi="Georgia"/>
          <w:bCs/>
        </w:rPr>
        <w:t xml:space="preserve"> </w:t>
      </w:r>
      <w:r w:rsidR="00385572">
        <w:rPr>
          <w:rFonts w:ascii="Georgia" w:hAnsi="Georgia"/>
          <w:bCs/>
        </w:rPr>
        <w:t>W</w:t>
      </w:r>
      <w:r w:rsidRPr="002800D6">
        <w:rPr>
          <w:rFonts w:ascii="Georgia" w:hAnsi="Georgia"/>
          <w:bCs/>
        </w:rPr>
        <w:t>e worry about money, health, our children, our future, and whether we are enough for the lives we are trying to hold together.</w:t>
      </w:r>
    </w:p>
    <w:p w14:paraId="61AD79EB" w14:textId="64D1B670" w:rsidR="002800D6" w:rsidRPr="002800D6" w:rsidRDefault="002800D6" w:rsidP="002800D6">
      <w:pPr>
        <w:shd w:val="clear" w:color="auto" w:fill="FFFFFF"/>
        <w:spacing w:after="150" w:line="360" w:lineRule="atLeast"/>
        <w:rPr>
          <w:rFonts w:ascii="Georgia" w:hAnsi="Georgia"/>
          <w:bCs/>
        </w:rPr>
      </w:pPr>
      <w:r w:rsidRPr="002800D6">
        <w:rPr>
          <w:rFonts w:ascii="Georgia" w:hAnsi="Georgia"/>
          <w:bCs/>
        </w:rPr>
        <w:t xml:space="preserve">In our reading from </w:t>
      </w:r>
      <w:r w:rsidR="00285831">
        <w:rPr>
          <w:rFonts w:ascii="Georgia" w:hAnsi="Georgia"/>
          <w:bCs/>
        </w:rPr>
        <w:t xml:space="preserve">the Gospel of </w:t>
      </w:r>
      <w:r w:rsidRPr="002800D6">
        <w:rPr>
          <w:rFonts w:ascii="Georgia" w:hAnsi="Georgia"/>
          <w:bCs/>
        </w:rPr>
        <w:t xml:space="preserve">Matthew, Jesus puts </w:t>
      </w:r>
      <w:r w:rsidR="00285831">
        <w:rPr>
          <w:rFonts w:ascii="Georgia" w:hAnsi="Georgia"/>
          <w:bCs/>
        </w:rPr>
        <w:t>forward</w:t>
      </w:r>
      <w:r w:rsidRPr="002800D6">
        <w:rPr>
          <w:rFonts w:ascii="Georgia" w:hAnsi="Georgia"/>
          <w:bCs/>
        </w:rPr>
        <w:t xml:space="preserve"> those elements </w:t>
      </w:r>
      <w:r w:rsidR="0090363D">
        <w:rPr>
          <w:rFonts w:ascii="Georgia" w:hAnsi="Georgia"/>
          <w:bCs/>
        </w:rPr>
        <w:t>that</w:t>
      </w:r>
      <w:r w:rsidRPr="002800D6">
        <w:rPr>
          <w:rFonts w:ascii="Georgia" w:hAnsi="Georgia"/>
          <w:bCs/>
        </w:rPr>
        <w:t xml:space="preserve"> we can spend a great deal of our time worrying over</w:t>
      </w:r>
      <w:r w:rsidR="0090363D">
        <w:rPr>
          <w:rFonts w:ascii="Georgia" w:hAnsi="Georgia"/>
          <w:bCs/>
        </w:rPr>
        <w:t>:</w:t>
      </w:r>
      <w:r w:rsidRPr="002800D6">
        <w:rPr>
          <w:rFonts w:ascii="Georgia" w:hAnsi="Georgia"/>
          <w:bCs/>
        </w:rPr>
        <w:t xml:space="preserve"> </w:t>
      </w:r>
      <w:r w:rsidR="00FC561F">
        <w:rPr>
          <w:rFonts w:ascii="Georgia" w:hAnsi="Georgia"/>
          <w:bCs/>
        </w:rPr>
        <w:t>food</w:t>
      </w:r>
      <w:r w:rsidR="0090363D">
        <w:rPr>
          <w:rFonts w:ascii="Georgia" w:hAnsi="Georgia"/>
          <w:bCs/>
        </w:rPr>
        <w:t>;</w:t>
      </w:r>
      <w:r w:rsidR="00FC561F">
        <w:rPr>
          <w:rFonts w:ascii="Georgia" w:hAnsi="Georgia"/>
          <w:bCs/>
        </w:rPr>
        <w:t xml:space="preserve"> </w:t>
      </w:r>
      <w:r w:rsidRPr="002800D6">
        <w:rPr>
          <w:rFonts w:ascii="Georgia" w:hAnsi="Georgia"/>
          <w:bCs/>
        </w:rPr>
        <w:t>drink</w:t>
      </w:r>
      <w:r w:rsidR="0090363D">
        <w:rPr>
          <w:rFonts w:ascii="Georgia" w:hAnsi="Georgia"/>
          <w:bCs/>
        </w:rPr>
        <w:t>;</w:t>
      </w:r>
      <w:r w:rsidRPr="002800D6">
        <w:rPr>
          <w:rFonts w:ascii="Georgia" w:hAnsi="Georgia"/>
          <w:bCs/>
        </w:rPr>
        <w:t xml:space="preserve"> clothing</w:t>
      </w:r>
      <w:r w:rsidR="0090363D">
        <w:rPr>
          <w:rFonts w:ascii="Georgia" w:hAnsi="Georgia"/>
          <w:bCs/>
        </w:rPr>
        <w:t>;</w:t>
      </w:r>
      <w:r w:rsidRPr="002800D6">
        <w:rPr>
          <w:rFonts w:ascii="Georgia" w:hAnsi="Georgia"/>
          <w:bCs/>
        </w:rPr>
        <w:t xml:space="preserve"> </w:t>
      </w:r>
      <w:r w:rsidR="0090363D">
        <w:rPr>
          <w:rFonts w:ascii="Georgia" w:hAnsi="Georgia"/>
          <w:bCs/>
        </w:rPr>
        <w:t xml:space="preserve">all </w:t>
      </w:r>
      <w:r w:rsidRPr="002800D6">
        <w:rPr>
          <w:rFonts w:ascii="Georgia" w:hAnsi="Georgia"/>
          <w:bCs/>
        </w:rPr>
        <w:t>those daily necessities. I believe this matters because those things tell us that worry is not a sign of weakness or lack of faith</w:t>
      </w:r>
      <w:r w:rsidR="0090363D">
        <w:rPr>
          <w:rFonts w:ascii="Georgia" w:hAnsi="Georgia"/>
          <w:bCs/>
        </w:rPr>
        <w:t xml:space="preserve"> –</w:t>
      </w:r>
      <w:r w:rsidRPr="002800D6">
        <w:rPr>
          <w:rFonts w:ascii="Georgia" w:hAnsi="Georgia"/>
          <w:bCs/>
        </w:rPr>
        <w:t xml:space="preserve"> it is part of being human in a fragile world.  Jesus </w:t>
      </w:r>
      <w:r w:rsidR="0090363D">
        <w:rPr>
          <w:rFonts w:ascii="Georgia" w:hAnsi="Georgia"/>
          <w:bCs/>
        </w:rPr>
        <w:t>doesn’t</w:t>
      </w:r>
      <w:r w:rsidRPr="002800D6">
        <w:rPr>
          <w:rFonts w:ascii="Georgia" w:hAnsi="Georgia"/>
          <w:bCs/>
        </w:rPr>
        <w:t xml:space="preserve"> ignore </w:t>
      </w:r>
      <w:r w:rsidR="0090363D">
        <w:rPr>
          <w:rFonts w:ascii="Georgia" w:hAnsi="Georgia"/>
          <w:bCs/>
        </w:rPr>
        <w:t>our</w:t>
      </w:r>
      <w:r w:rsidRPr="002800D6">
        <w:rPr>
          <w:rFonts w:ascii="Georgia" w:hAnsi="Georgia"/>
          <w:bCs/>
        </w:rPr>
        <w:t xml:space="preserve"> concerns</w:t>
      </w:r>
      <w:r w:rsidR="0090363D">
        <w:rPr>
          <w:rFonts w:ascii="Georgia" w:hAnsi="Georgia"/>
          <w:bCs/>
        </w:rPr>
        <w:t>.</w:t>
      </w:r>
      <w:r w:rsidRPr="002800D6">
        <w:rPr>
          <w:rFonts w:ascii="Georgia" w:hAnsi="Georgia"/>
          <w:bCs/>
        </w:rPr>
        <w:t xml:space="preserve"> </w:t>
      </w:r>
      <w:proofErr w:type="gramStart"/>
      <w:r w:rsidR="0090363D">
        <w:rPr>
          <w:rFonts w:ascii="Georgia" w:hAnsi="Georgia"/>
          <w:bCs/>
        </w:rPr>
        <w:t>I</w:t>
      </w:r>
      <w:r w:rsidRPr="002800D6">
        <w:rPr>
          <w:rFonts w:ascii="Georgia" w:hAnsi="Georgia"/>
          <w:bCs/>
        </w:rPr>
        <w:t>nstead</w:t>
      </w:r>
      <w:proofErr w:type="gramEnd"/>
      <w:r w:rsidRPr="002800D6">
        <w:rPr>
          <w:rFonts w:ascii="Georgia" w:hAnsi="Georgia"/>
          <w:bCs/>
        </w:rPr>
        <w:t xml:space="preserve"> he responds with an invitation, that is an invitation to see their worries in a new light.</w:t>
      </w:r>
    </w:p>
    <w:p w14:paraId="572B193E" w14:textId="03CC951F" w:rsidR="002800D6" w:rsidRPr="002800D6" w:rsidRDefault="002800D6" w:rsidP="002800D6">
      <w:pPr>
        <w:shd w:val="clear" w:color="auto" w:fill="FFFFFF"/>
        <w:spacing w:after="150" w:line="360" w:lineRule="atLeast"/>
        <w:rPr>
          <w:rFonts w:ascii="Georgia" w:hAnsi="Georgia"/>
          <w:bCs/>
        </w:rPr>
      </w:pPr>
      <w:r w:rsidRPr="002800D6">
        <w:rPr>
          <w:rFonts w:ascii="Georgia" w:hAnsi="Georgia"/>
          <w:bCs/>
        </w:rPr>
        <w:lastRenderedPageBreak/>
        <w:t>Jesus asks a question</w:t>
      </w:r>
      <w:r w:rsidR="00FC561F">
        <w:rPr>
          <w:rFonts w:ascii="Georgia" w:hAnsi="Georgia"/>
          <w:bCs/>
        </w:rPr>
        <w:t>,</w:t>
      </w:r>
      <w:r w:rsidRPr="002800D6">
        <w:rPr>
          <w:rFonts w:ascii="Georgia" w:hAnsi="Georgia"/>
          <w:bCs/>
        </w:rPr>
        <w:t xml:space="preserve"> “Is not life more than food, and the body more than clothing</w:t>
      </w:r>
      <w:r w:rsidR="0090363D">
        <w:rPr>
          <w:rFonts w:ascii="Georgia" w:hAnsi="Georgia"/>
          <w:bCs/>
        </w:rPr>
        <w:t>?”</w:t>
      </w:r>
      <w:r w:rsidRPr="002800D6">
        <w:rPr>
          <w:rFonts w:ascii="Georgia" w:hAnsi="Georgia"/>
          <w:bCs/>
        </w:rPr>
        <w:t xml:space="preserve"> We live in a consumer culture today and for a lot of people </w:t>
      </w:r>
      <w:r w:rsidRPr="0090363D">
        <w:rPr>
          <w:rFonts w:ascii="Georgia" w:hAnsi="Georgia"/>
          <w:bCs/>
          <w:i/>
          <w:iCs/>
        </w:rPr>
        <w:t>shopping</w:t>
      </w:r>
      <w:r w:rsidRPr="002800D6">
        <w:rPr>
          <w:rFonts w:ascii="Georgia" w:hAnsi="Georgia"/>
          <w:bCs/>
        </w:rPr>
        <w:t xml:space="preserve"> has become a form of worship. Money, possessions and clothes are the new Holy Trinity. The prophets are advertisers and reality TV stars, and it is our job to become more and more like them.</w:t>
      </w:r>
    </w:p>
    <w:p w14:paraId="2B743671" w14:textId="06BAFBD3" w:rsidR="002800D6" w:rsidRPr="002800D6" w:rsidRDefault="002800D6" w:rsidP="002800D6">
      <w:pPr>
        <w:shd w:val="clear" w:color="auto" w:fill="FFFFFF"/>
        <w:spacing w:after="150" w:line="360" w:lineRule="atLeast"/>
        <w:rPr>
          <w:rFonts w:ascii="Georgia" w:hAnsi="Georgia"/>
          <w:bCs/>
        </w:rPr>
      </w:pPr>
      <w:r w:rsidRPr="002800D6">
        <w:rPr>
          <w:rFonts w:ascii="Georgia" w:hAnsi="Georgia"/>
          <w:bCs/>
        </w:rPr>
        <w:t>Jesus reminds us that we are worth a great deal more than anything we can own or anything we can wear</w:t>
      </w:r>
      <w:r w:rsidR="0090363D">
        <w:rPr>
          <w:rFonts w:ascii="Georgia" w:hAnsi="Georgia"/>
          <w:bCs/>
        </w:rPr>
        <w:t>.</w:t>
      </w:r>
      <w:r w:rsidRPr="002800D6">
        <w:rPr>
          <w:rFonts w:ascii="Georgia" w:hAnsi="Georgia"/>
          <w:bCs/>
        </w:rPr>
        <w:t xml:space="preserve"> </w:t>
      </w:r>
      <w:r w:rsidR="0090363D">
        <w:rPr>
          <w:rFonts w:ascii="Georgia" w:hAnsi="Georgia"/>
          <w:bCs/>
        </w:rPr>
        <w:t>H</w:t>
      </w:r>
      <w:r w:rsidRPr="002800D6">
        <w:rPr>
          <w:rFonts w:ascii="Georgia" w:hAnsi="Georgia"/>
          <w:bCs/>
        </w:rPr>
        <w:t>e is saying</w:t>
      </w:r>
      <w:r w:rsidR="0090363D">
        <w:rPr>
          <w:rFonts w:ascii="Georgia" w:hAnsi="Georgia"/>
          <w:bCs/>
        </w:rPr>
        <w:t xml:space="preserve"> that</w:t>
      </w:r>
      <w:r w:rsidRPr="002800D6">
        <w:rPr>
          <w:rFonts w:ascii="Georgia" w:hAnsi="Georgia"/>
          <w:bCs/>
        </w:rPr>
        <w:t xml:space="preserve"> if you want to know peace the answer isn’t having more and more, it’s understanding that your value as a person doesn’t rest in anything as temporary as possessions. Worry, Jesus says, cannot add a single hour to our lives. In fact, it often takes life away</w:t>
      </w:r>
      <w:r w:rsidR="0066781B">
        <w:rPr>
          <w:rFonts w:ascii="Georgia" w:hAnsi="Georgia"/>
          <w:bCs/>
        </w:rPr>
        <w:t>,</w:t>
      </w:r>
      <w:r w:rsidRPr="002800D6">
        <w:rPr>
          <w:rFonts w:ascii="Georgia" w:hAnsi="Georgia"/>
          <w:bCs/>
        </w:rPr>
        <w:t xml:space="preserve"> robbing us of sleep, joy, and peace in the present moment.</w:t>
      </w:r>
    </w:p>
    <w:p w14:paraId="24595B81" w14:textId="4668D214" w:rsidR="002800D6" w:rsidRPr="002800D6" w:rsidRDefault="002800D6" w:rsidP="002800D6">
      <w:pPr>
        <w:shd w:val="clear" w:color="auto" w:fill="FFFFFF"/>
        <w:spacing w:after="150" w:line="360" w:lineRule="atLeast"/>
        <w:rPr>
          <w:rFonts w:ascii="Georgia" w:hAnsi="Georgia"/>
          <w:bCs/>
        </w:rPr>
      </w:pPr>
      <w:r w:rsidRPr="002800D6">
        <w:rPr>
          <w:rFonts w:ascii="Georgia" w:hAnsi="Georgia"/>
          <w:bCs/>
        </w:rPr>
        <w:t>Jesus then names the deeper issue beneath our worries. When we run after security the way the world does, fear becomes our constant companion. But when we seek first the kingdom of God, our lives are reshaped</w:t>
      </w:r>
      <w:r w:rsidR="006F0325">
        <w:rPr>
          <w:rFonts w:ascii="Georgia" w:hAnsi="Georgia"/>
          <w:bCs/>
        </w:rPr>
        <w:t>.</w:t>
      </w:r>
      <w:r w:rsidRPr="002800D6">
        <w:rPr>
          <w:rFonts w:ascii="Georgia" w:hAnsi="Georgia"/>
          <w:bCs/>
        </w:rPr>
        <w:t xml:space="preserve"> This does not mean our problems disappear. It means we are no longer defined by them. We learn to trust that God sees our needs and remains present in the midst of them.</w:t>
      </w:r>
    </w:p>
    <w:p w14:paraId="13181E29" w14:textId="3B8BA503" w:rsidR="002800D6" w:rsidRPr="002800D6" w:rsidRDefault="002800D6" w:rsidP="002800D6">
      <w:pPr>
        <w:shd w:val="clear" w:color="auto" w:fill="FFFFFF"/>
        <w:spacing w:after="150" w:line="360" w:lineRule="atLeast"/>
        <w:rPr>
          <w:rFonts w:ascii="Georgia" w:hAnsi="Georgia"/>
          <w:bCs/>
        </w:rPr>
      </w:pPr>
      <w:r w:rsidRPr="002800D6">
        <w:rPr>
          <w:rFonts w:ascii="Georgia" w:hAnsi="Georgia"/>
          <w:bCs/>
        </w:rPr>
        <w:t>Finally, Jesus speaks about tomorrow</w:t>
      </w:r>
      <w:r w:rsidR="006F0325">
        <w:rPr>
          <w:rFonts w:ascii="Georgia" w:hAnsi="Georgia"/>
          <w:bCs/>
        </w:rPr>
        <w:t>:</w:t>
      </w:r>
      <w:r w:rsidRPr="002800D6">
        <w:rPr>
          <w:rFonts w:ascii="Georgia" w:hAnsi="Georgia"/>
          <w:bCs/>
        </w:rPr>
        <w:t xml:space="preserve"> “Do not worry about tomorrow, for tomorrow will worry about itself.” Each day can carry its own stresses and worries but the good news for us is that God provides grace one day at a time. Worry pulls us into a future we cannot control, while faith calls us back to the present where God already is.</w:t>
      </w:r>
    </w:p>
    <w:p w14:paraId="76531739" w14:textId="21BF6B2B" w:rsidR="002800D6" w:rsidRDefault="002800D6">
      <w:pPr>
        <w:shd w:val="clear" w:color="auto" w:fill="FFFFFF"/>
        <w:spacing w:after="150" w:line="360" w:lineRule="atLeast"/>
        <w:rPr>
          <w:rFonts w:ascii="Georgia" w:hAnsi="Georgia"/>
          <w:bCs/>
        </w:rPr>
      </w:pPr>
      <w:r w:rsidRPr="002800D6">
        <w:rPr>
          <w:rFonts w:ascii="Georgia" w:hAnsi="Georgia"/>
          <w:bCs/>
        </w:rPr>
        <w:t>Our reading today does not cast shame upon us for worrying. Instead, the invitation is to bring our worries into the presence of a God who knows our needs and calls</w:t>
      </w:r>
      <w:r w:rsidR="006D40A5">
        <w:rPr>
          <w:rFonts w:ascii="Georgia" w:hAnsi="Georgia"/>
          <w:bCs/>
        </w:rPr>
        <w:t xml:space="preserve"> us</w:t>
      </w:r>
      <w:r w:rsidRPr="002800D6">
        <w:rPr>
          <w:rFonts w:ascii="Georgia" w:hAnsi="Georgia"/>
          <w:bCs/>
        </w:rPr>
        <w:t xml:space="preserve"> his </w:t>
      </w:r>
      <w:proofErr w:type="spellStart"/>
      <w:r w:rsidRPr="002800D6">
        <w:rPr>
          <w:rFonts w:ascii="Georgia" w:hAnsi="Georgia"/>
          <w:bCs/>
        </w:rPr>
        <w:t>belov</w:t>
      </w:r>
      <w:r w:rsidR="006D40A5">
        <w:rPr>
          <w:rFonts w:ascii="Georgia" w:hAnsi="Georgia"/>
          <w:bCs/>
        </w:rPr>
        <w:t>è</w:t>
      </w:r>
      <w:r w:rsidRPr="002800D6">
        <w:rPr>
          <w:rFonts w:ascii="Georgia" w:hAnsi="Georgia"/>
          <w:bCs/>
        </w:rPr>
        <w:t>d</w:t>
      </w:r>
      <w:proofErr w:type="spellEnd"/>
      <w:r w:rsidRPr="002800D6">
        <w:rPr>
          <w:rFonts w:ascii="Georgia" w:hAnsi="Georgia"/>
          <w:bCs/>
        </w:rPr>
        <w:t xml:space="preserve"> children. The invitation is a simple </w:t>
      </w:r>
      <w:r w:rsidR="006D40A5">
        <w:rPr>
          <w:rFonts w:ascii="Georgia" w:hAnsi="Georgia"/>
          <w:bCs/>
        </w:rPr>
        <w:t>to understand</w:t>
      </w:r>
      <w:r w:rsidRPr="002800D6">
        <w:rPr>
          <w:rFonts w:ascii="Georgia" w:hAnsi="Georgia"/>
          <w:bCs/>
        </w:rPr>
        <w:t>, but not easy</w:t>
      </w:r>
      <w:r w:rsidR="006D40A5">
        <w:rPr>
          <w:rFonts w:ascii="Georgia" w:hAnsi="Georgia"/>
          <w:bCs/>
        </w:rPr>
        <w:t xml:space="preserve"> to accept</w:t>
      </w:r>
      <w:r w:rsidRPr="002800D6">
        <w:rPr>
          <w:rFonts w:ascii="Georgia" w:hAnsi="Georgia"/>
          <w:bCs/>
        </w:rPr>
        <w:t xml:space="preserve">: </w:t>
      </w:r>
      <w:r w:rsidR="006D40A5">
        <w:rPr>
          <w:rFonts w:ascii="Georgia" w:hAnsi="Georgia"/>
          <w:bCs/>
        </w:rPr>
        <w:t xml:space="preserve">to </w:t>
      </w:r>
      <w:r w:rsidRPr="002800D6">
        <w:rPr>
          <w:rFonts w:ascii="Georgia" w:hAnsi="Georgia"/>
          <w:bCs/>
        </w:rPr>
        <w:t xml:space="preserve">live one day at a time, trusting that the God who gave us life </w:t>
      </w:r>
      <w:r w:rsidR="00325D95" w:rsidRPr="002800D6">
        <w:rPr>
          <w:rFonts w:ascii="Georgia" w:hAnsi="Georgia"/>
          <w:bCs/>
        </w:rPr>
        <w:t>will, through</w:t>
      </w:r>
      <w:r w:rsidRPr="002800D6">
        <w:rPr>
          <w:rFonts w:ascii="Georgia" w:hAnsi="Georgia"/>
          <w:bCs/>
        </w:rPr>
        <w:t xml:space="preserve"> his </w:t>
      </w:r>
      <w:r w:rsidR="006D40A5">
        <w:rPr>
          <w:rFonts w:ascii="Georgia" w:hAnsi="Georgia"/>
          <w:bCs/>
        </w:rPr>
        <w:t>S</w:t>
      </w:r>
      <w:r w:rsidRPr="002800D6">
        <w:rPr>
          <w:rFonts w:ascii="Georgia" w:hAnsi="Georgia"/>
          <w:bCs/>
        </w:rPr>
        <w:t>pirit, continue to draw close to us</w:t>
      </w:r>
      <w:r w:rsidR="00325D95">
        <w:rPr>
          <w:rFonts w:ascii="Georgia" w:hAnsi="Georgia"/>
          <w:bCs/>
        </w:rPr>
        <w:t xml:space="preserve">. </w:t>
      </w:r>
      <w:r w:rsidRPr="002800D6">
        <w:rPr>
          <w:rFonts w:ascii="Georgia" w:hAnsi="Georgia"/>
          <w:bCs/>
        </w:rPr>
        <w:t>Through that trust, worry begins to loosen its grip, and peace finds room to grow.</w:t>
      </w:r>
    </w:p>
    <w:p w14:paraId="703CF433" w14:textId="77777777" w:rsidR="003612A2" w:rsidRPr="003612A2" w:rsidRDefault="003612A2">
      <w:pPr>
        <w:shd w:val="clear" w:color="auto" w:fill="FFFFFF"/>
        <w:spacing w:after="150" w:line="360" w:lineRule="atLeast"/>
        <w:rPr>
          <w:rFonts w:ascii="Georgia" w:hAnsi="Georgia"/>
          <w:bCs/>
        </w:rPr>
      </w:pP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410EF7CB" w:rsidR="000B0C67" w:rsidRPr="006F0CF5" w:rsidRDefault="002800D6">
      <w:pPr>
        <w:pStyle w:val="ListParagraph"/>
        <w:numPr>
          <w:ilvl w:val="0"/>
          <w:numId w:val="1"/>
        </w:numPr>
        <w:rPr>
          <w:rFonts w:ascii="Georgia" w:hAnsi="Georgia"/>
          <w:iCs/>
        </w:rPr>
      </w:pPr>
      <w:r w:rsidRPr="006F0CF5">
        <w:rPr>
          <w:rFonts w:ascii="Georgia" w:hAnsi="Georgia"/>
          <w:iCs/>
        </w:rPr>
        <w:t xml:space="preserve">How do the images of birds and the lilies </w:t>
      </w:r>
      <w:r w:rsidR="002A1EE1" w:rsidRPr="006F0CF5">
        <w:rPr>
          <w:rFonts w:ascii="Georgia" w:hAnsi="Georgia"/>
          <w:iCs/>
        </w:rPr>
        <w:t>challenge the way you think about God’s care for you?</w:t>
      </w:r>
    </w:p>
    <w:p w14:paraId="46C17740" w14:textId="596AEC0B" w:rsidR="000B0C67" w:rsidRPr="006E605F" w:rsidRDefault="002A1EE1">
      <w:pPr>
        <w:pStyle w:val="ListParagraph"/>
        <w:numPr>
          <w:ilvl w:val="0"/>
          <w:numId w:val="1"/>
        </w:numPr>
        <w:rPr>
          <w:rFonts w:ascii="Georgia" w:hAnsi="Georgia"/>
        </w:rPr>
      </w:pPr>
      <w:r>
        <w:rPr>
          <w:rFonts w:ascii="Georgia" w:hAnsi="Georgia"/>
        </w:rPr>
        <w:t>How might ‘striving for the kingdom of God’ practically change</w:t>
      </w:r>
      <w:r w:rsidR="006F0CF5">
        <w:rPr>
          <w:rFonts w:ascii="Georgia" w:hAnsi="Georgia"/>
        </w:rPr>
        <w:t xml:space="preserve"> the way you respond to worry on a daily basis? </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46CA2F4A" w:rsidR="000B0C67" w:rsidRPr="006F0CF5" w:rsidRDefault="00CD4AD7" w:rsidP="006F0CF5">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0E14DCFC" w14:textId="77777777" w:rsidR="00EC1F81" w:rsidRDefault="00EC1F81">
      <w:pPr>
        <w:spacing w:after="0"/>
        <w:rPr>
          <w:rFonts w:ascii="Georgia" w:hAnsi="Georgia"/>
          <w:b/>
        </w:rPr>
      </w:pPr>
    </w:p>
    <w:p w14:paraId="375B4B49" w14:textId="77777777" w:rsidR="00EC1F81" w:rsidRPr="00EC1F81" w:rsidRDefault="00EC1F81" w:rsidP="00EC1F81">
      <w:pPr>
        <w:spacing w:after="0"/>
        <w:rPr>
          <w:rFonts w:ascii="Georgia" w:hAnsi="Georgia"/>
          <w:bCs/>
          <w:i/>
          <w:iCs/>
        </w:rPr>
      </w:pPr>
      <w:r w:rsidRPr="00EC1F81">
        <w:rPr>
          <w:rFonts w:ascii="Georgia" w:hAnsi="Georgia"/>
          <w:bCs/>
          <w:i/>
          <w:iCs/>
        </w:rPr>
        <w:t>Almighty God,</w:t>
      </w:r>
    </w:p>
    <w:p w14:paraId="4463F727" w14:textId="77777777" w:rsidR="00EC1F81" w:rsidRPr="00EC1F81" w:rsidRDefault="00EC1F81" w:rsidP="00EC1F81">
      <w:pPr>
        <w:spacing w:after="0"/>
        <w:rPr>
          <w:rFonts w:ascii="Georgia" w:hAnsi="Georgia"/>
          <w:bCs/>
          <w:i/>
          <w:iCs/>
        </w:rPr>
      </w:pPr>
      <w:r w:rsidRPr="00EC1F81">
        <w:rPr>
          <w:rFonts w:ascii="Georgia" w:hAnsi="Georgia"/>
          <w:bCs/>
          <w:i/>
          <w:iCs/>
        </w:rPr>
        <w:t>you have created the heavens and the earth</w:t>
      </w:r>
    </w:p>
    <w:p w14:paraId="4A0D5F85" w14:textId="77777777" w:rsidR="00EC1F81" w:rsidRPr="00EC1F81" w:rsidRDefault="00EC1F81" w:rsidP="00EC1F81">
      <w:pPr>
        <w:spacing w:after="0"/>
        <w:rPr>
          <w:rFonts w:ascii="Georgia" w:hAnsi="Georgia"/>
          <w:bCs/>
          <w:i/>
          <w:iCs/>
        </w:rPr>
      </w:pPr>
      <w:r w:rsidRPr="00EC1F81">
        <w:rPr>
          <w:rFonts w:ascii="Georgia" w:hAnsi="Georgia"/>
          <w:bCs/>
          <w:i/>
          <w:iCs/>
        </w:rPr>
        <w:t>and made us in your own image:</w:t>
      </w:r>
    </w:p>
    <w:p w14:paraId="7E164EAC" w14:textId="77777777" w:rsidR="00EC1F81" w:rsidRPr="00EC1F81" w:rsidRDefault="00EC1F81" w:rsidP="00EC1F81">
      <w:pPr>
        <w:spacing w:after="0"/>
        <w:rPr>
          <w:rFonts w:ascii="Georgia" w:hAnsi="Georgia"/>
          <w:bCs/>
          <w:i/>
          <w:iCs/>
        </w:rPr>
      </w:pPr>
      <w:r w:rsidRPr="00EC1F81">
        <w:rPr>
          <w:rFonts w:ascii="Georgia" w:hAnsi="Georgia"/>
          <w:bCs/>
          <w:i/>
          <w:iCs/>
        </w:rPr>
        <w:t>teach us to discern your hand in all your works</w:t>
      </w:r>
    </w:p>
    <w:p w14:paraId="38D52920" w14:textId="77777777" w:rsidR="00EC1F81" w:rsidRPr="00EC1F81" w:rsidRDefault="00EC1F81" w:rsidP="00EC1F81">
      <w:pPr>
        <w:spacing w:after="0"/>
        <w:rPr>
          <w:rFonts w:ascii="Georgia" w:hAnsi="Georgia"/>
          <w:bCs/>
          <w:i/>
          <w:iCs/>
        </w:rPr>
      </w:pPr>
      <w:r w:rsidRPr="00EC1F81">
        <w:rPr>
          <w:rFonts w:ascii="Georgia" w:hAnsi="Georgia"/>
          <w:bCs/>
          <w:i/>
          <w:iCs/>
        </w:rPr>
        <w:t xml:space="preserve">and your likeness in all your </w:t>
      </w:r>
      <w:proofErr w:type="gramStart"/>
      <w:r w:rsidRPr="00EC1F81">
        <w:rPr>
          <w:rFonts w:ascii="Georgia" w:hAnsi="Georgia"/>
          <w:bCs/>
          <w:i/>
          <w:iCs/>
        </w:rPr>
        <w:t>children;</w:t>
      </w:r>
      <w:proofErr w:type="gramEnd"/>
    </w:p>
    <w:p w14:paraId="64978837" w14:textId="77777777" w:rsidR="00EC1F81" w:rsidRPr="00EC1F81" w:rsidRDefault="00EC1F81" w:rsidP="00EC1F81">
      <w:pPr>
        <w:spacing w:after="0"/>
        <w:rPr>
          <w:rFonts w:ascii="Georgia" w:hAnsi="Georgia"/>
          <w:bCs/>
          <w:i/>
          <w:iCs/>
        </w:rPr>
      </w:pPr>
      <w:r w:rsidRPr="00EC1F81">
        <w:rPr>
          <w:rFonts w:ascii="Georgia" w:hAnsi="Georgia"/>
          <w:bCs/>
          <w:i/>
          <w:iCs/>
        </w:rPr>
        <w:t>through Jesus Christ your Son our Lord,</w:t>
      </w:r>
    </w:p>
    <w:p w14:paraId="24518CC9" w14:textId="77777777" w:rsidR="00EC1F81" w:rsidRPr="00EC1F81" w:rsidRDefault="00EC1F81" w:rsidP="00EC1F81">
      <w:pPr>
        <w:spacing w:after="0"/>
        <w:rPr>
          <w:rFonts w:ascii="Georgia" w:hAnsi="Georgia"/>
          <w:bCs/>
          <w:i/>
          <w:iCs/>
        </w:rPr>
      </w:pPr>
      <w:r w:rsidRPr="00EC1F81">
        <w:rPr>
          <w:rFonts w:ascii="Georgia" w:hAnsi="Georgia"/>
          <w:bCs/>
          <w:i/>
          <w:iCs/>
        </w:rPr>
        <w:t>who with you and the Holy Spirit reigns supreme over all things,</w:t>
      </w:r>
    </w:p>
    <w:p w14:paraId="6792B696" w14:textId="77777777" w:rsidR="00EC1F81" w:rsidRDefault="00EC1F81" w:rsidP="00EC1F81">
      <w:pPr>
        <w:spacing w:after="0"/>
        <w:rPr>
          <w:rFonts w:ascii="Georgia" w:hAnsi="Georgia"/>
          <w:bCs/>
          <w:i/>
          <w:iCs/>
        </w:rPr>
      </w:pPr>
      <w:r w:rsidRPr="00EC1F81">
        <w:rPr>
          <w:rFonts w:ascii="Georgia" w:hAnsi="Georgia"/>
          <w:bCs/>
          <w:i/>
          <w:iCs/>
        </w:rPr>
        <w:t>now and for ever.</w:t>
      </w:r>
    </w:p>
    <w:p w14:paraId="75547DD0" w14:textId="77777777" w:rsidR="00EC1F81" w:rsidRPr="00EC1F81" w:rsidRDefault="00EC1F81" w:rsidP="00EC1F81">
      <w:pPr>
        <w:spacing w:after="0"/>
        <w:rPr>
          <w:rFonts w:ascii="Georgia" w:hAnsi="Georgia"/>
          <w:bCs/>
          <w:i/>
          <w:iCs/>
        </w:rPr>
      </w:pPr>
    </w:p>
    <w:p w14:paraId="027381D8" w14:textId="134CA9AE" w:rsidR="00EC1F81" w:rsidRPr="00EC1F81" w:rsidRDefault="00EC1F81" w:rsidP="00EC1F81">
      <w:pPr>
        <w:spacing w:after="0"/>
        <w:rPr>
          <w:rFonts w:ascii="Georgia" w:hAnsi="Georgia"/>
          <w:bCs/>
          <w:i/>
          <w:iCs/>
          <w:color w:val="EE0000"/>
        </w:rPr>
      </w:pPr>
      <w:r w:rsidRPr="00EC1F81">
        <w:rPr>
          <w:rFonts w:ascii="Georgia" w:hAnsi="Georgia"/>
          <w:bCs/>
          <w:i/>
          <w:iCs/>
          <w:color w:val="EE0000"/>
        </w:rPr>
        <w:t>(or) </w:t>
      </w:r>
    </w:p>
    <w:p w14:paraId="149062D5" w14:textId="77777777" w:rsidR="00EC1F81" w:rsidRPr="00EC1F81" w:rsidRDefault="00EC1F81" w:rsidP="00EC1F81">
      <w:pPr>
        <w:spacing w:after="0"/>
        <w:rPr>
          <w:rFonts w:ascii="Georgia" w:hAnsi="Georgia"/>
          <w:bCs/>
          <w:i/>
          <w:iCs/>
        </w:rPr>
      </w:pPr>
    </w:p>
    <w:p w14:paraId="2448FDC8" w14:textId="77777777" w:rsidR="00EC1F81" w:rsidRPr="00EC1F81" w:rsidRDefault="00EC1F81" w:rsidP="00EC1F81">
      <w:pPr>
        <w:spacing w:after="0"/>
        <w:rPr>
          <w:rFonts w:ascii="Georgia" w:hAnsi="Georgia"/>
          <w:bCs/>
          <w:i/>
          <w:iCs/>
        </w:rPr>
      </w:pPr>
      <w:r w:rsidRPr="00EC1F81">
        <w:rPr>
          <w:rFonts w:ascii="Georgia" w:hAnsi="Georgia"/>
          <w:bCs/>
          <w:i/>
          <w:iCs/>
        </w:rPr>
        <w:t>Almighty God,</w:t>
      </w:r>
    </w:p>
    <w:p w14:paraId="1F3CB1FC" w14:textId="77777777" w:rsidR="00EC1F81" w:rsidRPr="00EC1F81" w:rsidRDefault="00EC1F81" w:rsidP="00EC1F81">
      <w:pPr>
        <w:spacing w:after="0"/>
        <w:rPr>
          <w:rFonts w:ascii="Georgia" w:hAnsi="Georgia"/>
          <w:bCs/>
          <w:i/>
          <w:iCs/>
        </w:rPr>
      </w:pPr>
      <w:r w:rsidRPr="00EC1F81">
        <w:rPr>
          <w:rFonts w:ascii="Georgia" w:hAnsi="Georgia"/>
          <w:bCs/>
          <w:i/>
          <w:iCs/>
        </w:rPr>
        <w:t>give us reverence for all creation</w:t>
      </w:r>
    </w:p>
    <w:p w14:paraId="7684D03C" w14:textId="77777777" w:rsidR="00EC1F81" w:rsidRPr="00EC1F81" w:rsidRDefault="00EC1F81" w:rsidP="00EC1F81">
      <w:pPr>
        <w:spacing w:after="0"/>
        <w:rPr>
          <w:rFonts w:ascii="Georgia" w:hAnsi="Georgia"/>
          <w:bCs/>
          <w:i/>
          <w:iCs/>
        </w:rPr>
      </w:pPr>
      <w:r w:rsidRPr="00EC1F81">
        <w:rPr>
          <w:rFonts w:ascii="Georgia" w:hAnsi="Georgia"/>
          <w:bCs/>
          <w:i/>
          <w:iCs/>
        </w:rPr>
        <w:t>and respect for every person,</w:t>
      </w:r>
    </w:p>
    <w:p w14:paraId="603576C5" w14:textId="77777777" w:rsidR="00EC1F81" w:rsidRPr="00EC1F81" w:rsidRDefault="00EC1F81" w:rsidP="00EC1F81">
      <w:pPr>
        <w:spacing w:after="0"/>
        <w:rPr>
          <w:rFonts w:ascii="Georgia" w:hAnsi="Georgia"/>
          <w:bCs/>
          <w:i/>
          <w:iCs/>
        </w:rPr>
      </w:pPr>
      <w:r w:rsidRPr="00EC1F81">
        <w:rPr>
          <w:rFonts w:ascii="Georgia" w:hAnsi="Georgia"/>
          <w:bCs/>
          <w:i/>
          <w:iCs/>
        </w:rPr>
        <w:t>that we may mirror your likeness</w:t>
      </w:r>
    </w:p>
    <w:p w14:paraId="30B27494" w14:textId="41107B68" w:rsidR="00EC1F81" w:rsidRPr="00EC1F81" w:rsidRDefault="00EC1F81">
      <w:pPr>
        <w:spacing w:after="0"/>
        <w:rPr>
          <w:rFonts w:ascii="Georgia" w:hAnsi="Georgia"/>
          <w:bCs/>
          <w:i/>
          <w:iCs/>
        </w:rPr>
      </w:pPr>
      <w:r w:rsidRPr="00EC1F81">
        <w:rPr>
          <w:rFonts w:ascii="Georgia" w:hAnsi="Georgia"/>
          <w:bCs/>
          <w:i/>
          <w:iCs/>
        </w:rPr>
        <w:t>in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242574"/>
    <w:rsid w:val="002800D6"/>
    <w:rsid w:val="00285831"/>
    <w:rsid w:val="00286CA3"/>
    <w:rsid w:val="002A1EE1"/>
    <w:rsid w:val="002A5B15"/>
    <w:rsid w:val="00325D95"/>
    <w:rsid w:val="00331E32"/>
    <w:rsid w:val="003612A2"/>
    <w:rsid w:val="00385572"/>
    <w:rsid w:val="00391877"/>
    <w:rsid w:val="003E1AA0"/>
    <w:rsid w:val="0043719E"/>
    <w:rsid w:val="006120AA"/>
    <w:rsid w:val="0066781B"/>
    <w:rsid w:val="00683BE7"/>
    <w:rsid w:val="006D40A5"/>
    <w:rsid w:val="006E605F"/>
    <w:rsid w:val="006F0325"/>
    <w:rsid w:val="006F0CF5"/>
    <w:rsid w:val="007E3CEA"/>
    <w:rsid w:val="00833DD2"/>
    <w:rsid w:val="00894BD0"/>
    <w:rsid w:val="008B401D"/>
    <w:rsid w:val="008C7EB8"/>
    <w:rsid w:val="008D05BE"/>
    <w:rsid w:val="0090363D"/>
    <w:rsid w:val="00944809"/>
    <w:rsid w:val="009F0F47"/>
    <w:rsid w:val="00AD0C9E"/>
    <w:rsid w:val="00B54EED"/>
    <w:rsid w:val="00B915F0"/>
    <w:rsid w:val="00C57CA2"/>
    <w:rsid w:val="00CD4AD7"/>
    <w:rsid w:val="00CF498E"/>
    <w:rsid w:val="00D452E5"/>
    <w:rsid w:val="00EB6911"/>
    <w:rsid w:val="00EC1F81"/>
    <w:rsid w:val="00FC561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863</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2026-01-29T09:49:00Z</dcterms:created>
  <dcterms:modified xsi:type="dcterms:W3CDTF">2026-01-29T09:49:00Z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